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B8D4" w14:textId="058159E4" w:rsidR="00007EFF" w:rsidRPr="000D065F" w:rsidRDefault="00192161" w:rsidP="000D065F">
      <w:pPr>
        <w:jc w:val="center"/>
        <w:rPr>
          <w:b/>
          <w:sz w:val="28"/>
          <w:szCs w:val="28"/>
        </w:rPr>
      </w:pPr>
      <w:r>
        <w:rPr>
          <w:b/>
          <w:sz w:val="28"/>
          <w:szCs w:val="28"/>
        </w:rPr>
        <w:t>Charon Pines</w:t>
      </w:r>
      <w:r w:rsidR="000D065F" w:rsidRPr="000D065F">
        <w:rPr>
          <w:b/>
          <w:sz w:val="28"/>
          <w:szCs w:val="28"/>
        </w:rPr>
        <w:t xml:space="preserve"> Homeowners Association</w:t>
      </w:r>
    </w:p>
    <w:p w14:paraId="06704E53" w14:textId="77777777" w:rsidR="000D065F" w:rsidRPr="000D065F" w:rsidRDefault="000D065F" w:rsidP="000D065F">
      <w:pPr>
        <w:jc w:val="center"/>
        <w:rPr>
          <w:b/>
          <w:sz w:val="28"/>
          <w:szCs w:val="28"/>
        </w:rPr>
      </w:pPr>
      <w:r w:rsidRPr="000D065F">
        <w:rPr>
          <w:b/>
          <w:sz w:val="28"/>
          <w:szCs w:val="28"/>
        </w:rPr>
        <w:t>Annual Meeting</w:t>
      </w:r>
    </w:p>
    <w:p w14:paraId="1D796733" w14:textId="2C8B45BB" w:rsidR="000D065F" w:rsidRPr="000D065F" w:rsidRDefault="00AF03F6" w:rsidP="00D527F5">
      <w:pPr>
        <w:jc w:val="center"/>
        <w:rPr>
          <w:b/>
          <w:sz w:val="28"/>
          <w:szCs w:val="28"/>
        </w:rPr>
      </w:pPr>
      <w:r>
        <w:rPr>
          <w:b/>
          <w:sz w:val="28"/>
          <w:szCs w:val="28"/>
        </w:rPr>
        <w:t>Tuesday, April 21</w:t>
      </w:r>
      <w:r w:rsidR="00982CD1">
        <w:rPr>
          <w:b/>
          <w:sz w:val="28"/>
          <w:szCs w:val="28"/>
        </w:rPr>
        <w:t>, 202</w:t>
      </w:r>
      <w:r w:rsidR="005218B7">
        <w:rPr>
          <w:b/>
          <w:sz w:val="28"/>
          <w:szCs w:val="28"/>
        </w:rPr>
        <w:t>6</w:t>
      </w:r>
    </w:p>
    <w:p w14:paraId="1576282F" w14:textId="032FB818" w:rsidR="000D065F" w:rsidRPr="000D065F" w:rsidRDefault="00EC6AE9" w:rsidP="000D065F">
      <w:pPr>
        <w:jc w:val="center"/>
        <w:rPr>
          <w:b/>
          <w:sz w:val="28"/>
          <w:szCs w:val="28"/>
        </w:rPr>
      </w:pPr>
      <w:r>
        <w:rPr>
          <w:b/>
          <w:sz w:val="28"/>
          <w:szCs w:val="28"/>
        </w:rPr>
        <w:t>5</w:t>
      </w:r>
      <w:r w:rsidR="005831EF">
        <w:rPr>
          <w:b/>
          <w:sz w:val="28"/>
          <w:szCs w:val="28"/>
        </w:rPr>
        <w:t>:</w:t>
      </w:r>
      <w:r w:rsidR="00680C9E">
        <w:rPr>
          <w:b/>
          <w:sz w:val="28"/>
          <w:szCs w:val="28"/>
        </w:rPr>
        <w:t xml:space="preserve">00 </w:t>
      </w:r>
      <w:r w:rsidR="00481903">
        <w:rPr>
          <w:b/>
          <w:sz w:val="28"/>
          <w:szCs w:val="28"/>
        </w:rPr>
        <w:t>PM</w:t>
      </w:r>
      <w:r w:rsidR="00F1511C">
        <w:rPr>
          <w:b/>
          <w:sz w:val="28"/>
          <w:szCs w:val="28"/>
        </w:rPr>
        <w:t xml:space="preserve"> </w:t>
      </w:r>
      <w:r w:rsidR="00481903">
        <w:rPr>
          <w:b/>
          <w:sz w:val="28"/>
          <w:szCs w:val="28"/>
        </w:rPr>
        <w:t>Zoom Meeting</w:t>
      </w:r>
      <w:r w:rsidR="005F16C2">
        <w:rPr>
          <w:b/>
          <w:sz w:val="28"/>
          <w:szCs w:val="28"/>
        </w:rPr>
        <w:t xml:space="preserve">  </w:t>
      </w:r>
    </w:p>
    <w:p w14:paraId="4E816D5E" w14:textId="041404E9" w:rsidR="00827CBD" w:rsidRPr="00DA6F84" w:rsidRDefault="00DA6F84" w:rsidP="00827CBD">
      <w:pPr>
        <w:jc w:val="center"/>
        <w:rPr>
          <w:b/>
          <w:sz w:val="32"/>
          <w:szCs w:val="32"/>
        </w:rPr>
      </w:pPr>
      <w:r w:rsidRPr="00DA6F84">
        <w:rPr>
          <w:b/>
          <w:sz w:val="32"/>
          <w:szCs w:val="32"/>
        </w:rPr>
        <w:t>Minutes</w:t>
      </w:r>
    </w:p>
    <w:p w14:paraId="564D8025" w14:textId="77777777" w:rsidR="00E47610" w:rsidRDefault="00E47610" w:rsidP="00E47610">
      <w:pPr>
        <w:pStyle w:val="NoSpacing"/>
        <w:jc w:val="center"/>
        <w:rPr>
          <w:rFonts w:ascii="Arial" w:hAnsi="Arial" w:cs="Arial"/>
          <w:color w:val="000000"/>
          <w:sz w:val="21"/>
          <w:szCs w:val="21"/>
        </w:rPr>
      </w:pPr>
    </w:p>
    <w:p w14:paraId="1BD72629" w14:textId="77777777" w:rsidR="000D065F" w:rsidRDefault="000D065F" w:rsidP="000D065F">
      <w:pPr>
        <w:jc w:val="center"/>
        <w:rPr>
          <w:b/>
          <w:sz w:val="28"/>
          <w:szCs w:val="28"/>
        </w:rPr>
      </w:pPr>
    </w:p>
    <w:p w14:paraId="6FE7F555" w14:textId="57960AAC" w:rsidR="00E92E88" w:rsidRPr="009631B2" w:rsidRDefault="009631B2" w:rsidP="009631B2">
      <w:pPr>
        <w:spacing w:after="300" w:line="247" w:lineRule="auto"/>
        <w:jc w:val="left"/>
        <w:rPr>
          <w:szCs w:val="22"/>
        </w:rPr>
      </w:pPr>
      <w:proofErr w:type="spellStart"/>
      <w:r w:rsidRPr="009631B2">
        <w:rPr>
          <w:b/>
          <w:bCs/>
        </w:rPr>
        <w:t>I.</w:t>
      </w:r>
      <w:r w:rsidR="00E92E88" w:rsidRPr="009631B2">
        <w:rPr>
          <w:b/>
          <w:bCs/>
        </w:rPr>
        <w:t>Call</w:t>
      </w:r>
      <w:proofErr w:type="spellEnd"/>
      <w:r w:rsidR="00E92E88" w:rsidRPr="009631B2">
        <w:rPr>
          <w:b/>
          <w:bCs/>
        </w:rPr>
        <w:t xml:space="preserve"> to Order; Confirm Quorum</w:t>
      </w:r>
      <w:r w:rsidR="00E92E88">
        <w:t xml:space="preserve"> – Pursuant to timely notice of the meeting having been given, </w:t>
      </w:r>
      <w:r w:rsidR="008036D7">
        <w:t>Kik</w:t>
      </w:r>
      <w:r w:rsidR="00AF03F6">
        <w:t>i</w:t>
      </w:r>
      <w:r w:rsidR="008036D7">
        <w:t xml:space="preserve"> </w:t>
      </w:r>
      <w:proofErr w:type="gramStart"/>
      <w:r w:rsidR="008036D7">
        <w:t xml:space="preserve">Zaist, </w:t>
      </w:r>
      <w:r w:rsidR="00E92E88">
        <w:t xml:space="preserve"> President</w:t>
      </w:r>
      <w:proofErr w:type="gramEnd"/>
      <w:r w:rsidR="00E92E88">
        <w:t>, deferred to Carol Cannon, Managing Agent</w:t>
      </w:r>
      <w:r w:rsidR="005710C6">
        <w:t xml:space="preserve">, Bliss Property Management, Inc., </w:t>
      </w:r>
      <w:r w:rsidR="00E92E88">
        <w:t>to run the meeting. Carol called the meeting to order at 5:</w:t>
      </w:r>
      <w:r w:rsidR="00AF03F6">
        <w:t>05</w:t>
      </w:r>
      <w:r w:rsidR="00E92E88">
        <w:t xml:space="preserve"> PM.  Quorum is a majority. </w:t>
      </w:r>
      <w:proofErr w:type="gramStart"/>
      <w:r w:rsidR="00AF03F6">
        <w:t xml:space="preserve">Ten </w:t>
      </w:r>
      <w:r w:rsidR="00E92E88">
        <w:t>unit</w:t>
      </w:r>
      <w:proofErr w:type="gramEnd"/>
      <w:r w:rsidR="00E92E88">
        <w:t xml:space="preserve"> owners were in attendance via Z</w:t>
      </w:r>
      <w:r w:rsidR="0016080F">
        <w:t>oom</w:t>
      </w:r>
      <w:r w:rsidR="00E92E88">
        <w:t>, so a quorum was met. In attendance were</w:t>
      </w:r>
      <w:r w:rsidR="005A13EA">
        <w:t xml:space="preserve"> </w:t>
      </w:r>
      <w:r w:rsidR="00E92E88">
        <w:t>Patty Grady #58, Andrew Carpenter #</w:t>
      </w:r>
      <w:r w:rsidR="0016080F">
        <w:t>50, Kiki</w:t>
      </w:r>
      <w:r w:rsidR="00E92E88">
        <w:t xml:space="preserve"> Zaist #56, Abbie Cobb #62, Lynnette Will #46, </w:t>
      </w:r>
      <w:r w:rsidR="005A13EA">
        <w:t xml:space="preserve">Shawn and Ginger </w:t>
      </w:r>
      <w:r w:rsidR="001D126E">
        <w:t xml:space="preserve">Ebbinghaus #44, </w:t>
      </w:r>
      <w:r w:rsidR="00AF03F6">
        <w:t xml:space="preserve">Mark Rask, </w:t>
      </w:r>
      <w:r w:rsidR="00E92E88">
        <w:t>Anne and Dick Rask</w:t>
      </w:r>
      <w:r w:rsidR="00AF03F6">
        <w:t xml:space="preserve"> #60, Brent Vaughan #48, Heather </w:t>
      </w:r>
      <w:proofErr w:type="spellStart"/>
      <w:r w:rsidR="00AF03F6">
        <w:t>Chluda</w:t>
      </w:r>
      <w:proofErr w:type="spellEnd"/>
      <w:r w:rsidR="00AF03F6">
        <w:t xml:space="preserve"> #52, Andrew Delgatti #54</w:t>
      </w:r>
      <w:r w:rsidR="00957B8B">
        <w:t>.</w:t>
      </w:r>
    </w:p>
    <w:p w14:paraId="49DF60B1" w14:textId="1C2C8903" w:rsidR="003241F7" w:rsidRDefault="009631B2" w:rsidP="003241F7">
      <w:pPr>
        <w:spacing w:after="280"/>
        <w:jc w:val="left"/>
      </w:pPr>
      <w:r>
        <w:rPr>
          <w:b/>
          <w:bCs/>
        </w:rPr>
        <w:t>II.</w:t>
      </w:r>
      <w:r w:rsidR="003241F7">
        <w:rPr>
          <w:b/>
          <w:bCs/>
        </w:rPr>
        <w:t xml:space="preserve"> </w:t>
      </w:r>
      <w:r w:rsidR="003241F7" w:rsidRPr="003241F7">
        <w:rPr>
          <w:b/>
          <w:bCs/>
        </w:rPr>
        <w:t>Discussion and Presentation by Red White and Blue Fire Dept – Fire Danger, Fire Mitigation, and Evacuation</w:t>
      </w:r>
      <w:r w:rsidR="003241F7">
        <w:rPr>
          <w:b/>
          <w:bCs/>
        </w:rPr>
        <w:t xml:space="preserve"> – </w:t>
      </w:r>
      <w:r w:rsidR="003241F7">
        <w:t xml:space="preserve">Due to the eminent risk of high fire danger this summer </w:t>
      </w:r>
      <w:r w:rsidR="00E50E78">
        <w:t xml:space="preserve">with the lack of snowfall, the Charon Pines Board requested the </w:t>
      </w:r>
      <w:r w:rsidR="003241F7" w:rsidRPr="003241F7">
        <w:t>RWB</w:t>
      </w:r>
      <w:r w:rsidR="00E50E78">
        <w:t xml:space="preserve"> Fire Dept present the mitigation and evacuation plans for Charon Pines, and the Baldy areas</w:t>
      </w:r>
      <w:r w:rsidR="00957B8B">
        <w:t xml:space="preserve"> at the Annual Meeting</w:t>
      </w:r>
      <w:r w:rsidR="00E50E78">
        <w:t>.</w:t>
      </w:r>
      <w:r w:rsidR="003241F7" w:rsidRPr="003241F7">
        <w:t xml:space="preserve"> Firefighter Chris </w:t>
      </w:r>
      <w:r w:rsidR="003172F1" w:rsidRPr="003172F1">
        <w:t>Turturici</w:t>
      </w:r>
      <w:r w:rsidR="003241F7" w:rsidRPr="003241F7">
        <w:t xml:space="preserve"> presented </w:t>
      </w:r>
      <w:r w:rsidR="00E50E78">
        <w:t xml:space="preserve">these plans to the group. His </w:t>
      </w:r>
      <w:proofErr w:type="spellStart"/>
      <w:r w:rsidR="00E50E78">
        <w:t>Powerpoint</w:t>
      </w:r>
      <w:proofErr w:type="spellEnd"/>
      <w:r w:rsidR="00E50E78">
        <w:t xml:space="preserve"> Slides are attached. The information includes mitigation – fuel reduction zones, evacuation – “go downhill”, structure hardening – keep leaves and pine needles out of gutters, no flammables on or under or around the structure, no grills on decks, </w:t>
      </w:r>
      <w:proofErr w:type="gramStart"/>
      <w:r w:rsidR="00E50E78">
        <w:t>etc.,.</w:t>
      </w:r>
      <w:proofErr w:type="gramEnd"/>
      <w:r w:rsidR="00E50E78">
        <w:t xml:space="preserve"> The Power Point slides further illustrate fire-wise details. </w:t>
      </w:r>
      <w:r w:rsidR="004153BD">
        <w:t xml:space="preserve">Carol explained to Chris that Charon Pines actively performs fire mitigation including no grills or flammables on or under the decks, cut down dead and diseased trees, thin the trees, and weed whack nearby grasses. </w:t>
      </w:r>
    </w:p>
    <w:p w14:paraId="26060203" w14:textId="42D612F9" w:rsidR="003241F7" w:rsidRDefault="00E50E78" w:rsidP="009631B2">
      <w:pPr>
        <w:spacing w:after="280"/>
        <w:jc w:val="left"/>
      </w:pPr>
      <w:r>
        <w:t>Chris will research if the Sallie Barber trail</w:t>
      </w:r>
      <w:r w:rsidR="004153BD">
        <w:t>/road</w:t>
      </w:r>
      <w:r>
        <w:t xml:space="preserve"> could be an evacuation route if the gates are open</w:t>
      </w:r>
      <w:r w:rsidR="00170675">
        <w:t>ed</w:t>
      </w:r>
      <w:r>
        <w:t xml:space="preserve">. Carol will confirm with the water department that the nearby fire hydrants were tested (they were damaged and repaired last summer). </w:t>
      </w:r>
      <w:r w:rsidR="00A602E8">
        <w:t xml:space="preserve">Chris T recommended that rock/gravel </w:t>
      </w:r>
      <w:r w:rsidR="004153BD">
        <w:t>be</w:t>
      </w:r>
      <w:r w:rsidR="00A602E8">
        <w:t xml:space="preserve"> installed for the first 3-5 feet surrounding the</w:t>
      </w:r>
      <w:r w:rsidR="004153BD">
        <w:t xml:space="preserve"> complex.</w:t>
      </w:r>
      <w:r w:rsidR="00A602E8">
        <w:t xml:space="preserve"> Members asked if short grass surrounding the structure would be sufficient. Chris said 4” max grass would be be</w:t>
      </w:r>
      <w:r w:rsidR="004153BD">
        <w:t>st</w:t>
      </w:r>
      <w:r w:rsidR="00A602E8">
        <w:t xml:space="preserve">. This would be cheaper and cause fewer critters </w:t>
      </w:r>
      <w:proofErr w:type="gramStart"/>
      <w:r w:rsidR="00A602E8">
        <w:t>nesting</w:t>
      </w:r>
      <w:proofErr w:type="gramEnd"/>
      <w:r w:rsidR="00A602E8">
        <w:t xml:space="preserve"> in the rocks. The group discussed more tree mitigation and agreed to have Beetle Kill Guys return to cutdown dead or diseased trees and any trees close to CP or could fall on CP. Members asked if there are insurance discounts for fire mitigation. Chris said they do not, but they are less likely to cancel an HOA</w:t>
      </w:r>
      <w:r w:rsidR="004153BD">
        <w:t xml:space="preserve"> </w:t>
      </w:r>
      <w:r w:rsidR="00A602E8">
        <w:t xml:space="preserve">actively </w:t>
      </w:r>
      <w:r w:rsidR="00170675">
        <w:t xml:space="preserve">performing fire </w:t>
      </w:r>
      <w:r w:rsidR="00A602E8">
        <w:t>mitigati</w:t>
      </w:r>
      <w:r w:rsidR="00170675">
        <w:t>on.</w:t>
      </w:r>
      <w:r w:rsidR="004153BD">
        <w:t xml:space="preserve"> Everyone thanked Chris for his presentation. </w:t>
      </w:r>
    </w:p>
    <w:p w14:paraId="6B1A5118" w14:textId="56036C17" w:rsidR="004153BD" w:rsidRDefault="004153BD" w:rsidP="009631B2">
      <w:pPr>
        <w:spacing w:after="280"/>
        <w:jc w:val="left"/>
        <w:rPr>
          <w:b/>
          <w:bCs/>
        </w:rPr>
      </w:pPr>
      <w:r>
        <w:t xml:space="preserve">Carol asked if there were any other questions for Chris. There were none. Chris said members can email </w:t>
      </w:r>
      <w:hyperlink r:id="rId5" w:history="1">
        <w:r w:rsidRPr="00A83EC9">
          <w:rPr>
            <w:rStyle w:val="Hyperlink"/>
          </w:rPr>
          <w:t>mitigation@RWB.org</w:t>
        </w:r>
      </w:hyperlink>
      <w:r>
        <w:t xml:space="preserve"> or </w:t>
      </w:r>
      <w:r w:rsidRPr="004153BD">
        <w:t xml:space="preserve">Chris Turturici </w:t>
      </w:r>
      <w:hyperlink r:id="rId6" w:history="1">
        <w:r w:rsidRPr="00A83EC9">
          <w:rPr>
            <w:rStyle w:val="Hyperlink"/>
          </w:rPr>
          <w:t>cturturici@rwbfire.org</w:t>
        </w:r>
      </w:hyperlink>
      <w:r>
        <w:t xml:space="preserve"> with any other questions. </w:t>
      </w:r>
    </w:p>
    <w:p w14:paraId="4AEFA38F" w14:textId="1D396F3C" w:rsidR="002674CD" w:rsidRDefault="003241F7" w:rsidP="009631B2">
      <w:pPr>
        <w:spacing w:after="280"/>
        <w:jc w:val="left"/>
      </w:pPr>
      <w:r>
        <w:rPr>
          <w:b/>
          <w:bCs/>
        </w:rPr>
        <w:t xml:space="preserve">III. </w:t>
      </w:r>
      <w:r w:rsidR="00C71C44" w:rsidRPr="00C556AF">
        <w:rPr>
          <w:b/>
          <w:bCs/>
        </w:rPr>
        <w:t xml:space="preserve">Approve </w:t>
      </w:r>
      <w:r w:rsidR="000D065F" w:rsidRPr="00C556AF">
        <w:rPr>
          <w:b/>
          <w:bCs/>
        </w:rPr>
        <w:t xml:space="preserve">Minutes of </w:t>
      </w:r>
      <w:r w:rsidR="0025027D" w:rsidRPr="00C556AF">
        <w:rPr>
          <w:b/>
          <w:bCs/>
        </w:rPr>
        <w:t xml:space="preserve">the </w:t>
      </w:r>
      <w:r w:rsidR="00147999" w:rsidRPr="00C556AF">
        <w:rPr>
          <w:b/>
          <w:bCs/>
        </w:rPr>
        <w:t>l</w:t>
      </w:r>
      <w:r w:rsidR="0025027D" w:rsidRPr="00C556AF">
        <w:rPr>
          <w:b/>
          <w:bCs/>
        </w:rPr>
        <w:t xml:space="preserve">ast Annual </w:t>
      </w:r>
      <w:r w:rsidR="000D065F" w:rsidRPr="00C556AF">
        <w:rPr>
          <w:b/>
          <w:bCs/>
        </w:rPr>
        <w:t>Meeting</w:t>
      </w:r>
      <w:r w:rsidR="00481903">
        <w:t xml:space="preserve"> – Carol asked if there were any changes to the 202</w:t>
      </w:r>
      <w:r w:rsidR="00AF03F6">
        <w:t>5</w:t>
      </w:r>
      <w:r w:rsidR="00481903">
        <w:t xml:space="preserve"> Annual Meeting Minutes. There were none. </w:t>
      </w:r>
    </w:p>
    <w:p w14:paraId="050D8F4B" w14:textId="02AB5037" w:rsidR="004153BD" w:rsidRDefault="004153BD" w:rsidP="009631B2">
      <w:pPr>
        <w:spacing w:after="280"/>
        <w:jc w:val="left"/>
      </w:pPr>
      <w:r>
        <w:t xml:space="preserve">Motion made to approve the 2025 CP Annual Meeting minutes. M/S/P Abbie/Andrew </w:t>
      </w:r>
      <w:proofErr w:type="gramStart"/>
      <w:r>
        <w:t>C..</w:t>
      </w:r>
      <w:proofErr w:type="gramEnd"/>
      <w:r>
        <w:t xml:space="preserve"> Passed</w:t>
      </w:r>
    </w:p>
    <w:p w14:paraId="76C89919" w14:textId="4BE9C2E3" w:rsidR="00C556AF" w:rsidRPr="00C556AF" w:rsidRDefault="003241F7" w:rsidP="00374FA6">
      <w:pPr>
        <w:spacing w:after="280"/>
        <w:jc w:val="left"/>
        <w:rPr>
          <w:b/>
          <w:bCs/>
        </w:rPr>
      </w:pPr>
      <w:proofErr w:type="spellStart"/>
      <w:r>
        <w:rPr>
          <w:b/>
          <w:bCs/>
        </w:rPr>
        <w:t>IV</w:t>
      </w:r>
      <w:r w:rsidR="00374FA6">
        <w:rPr>
          <w:b/>
          <w:bCs/>
        </w:rPr>
        <w:t>.</w:t>
      </w:r>
      <w:r w:rsidR="000D065F" w:rsidRPr="00C556AF">
        <w:rPr>
          <w:b/>
          <w:bCs/>
        </w:rPr>
        <w:t>Manager’s</w:t>
      </w:r>
      <w:proofErr w:type="spellEnd"/>
      <w:r w:rsidR="000D065F" w:rsidRPr="00C556AF">
        <w:rPr>
          <w:b/>
          <w:bCs/>
        </w:rPr>
        <w:t xml:space="preserve"> Report </w:t>
      </w:r>
      <w:r w:rsidR="00BC796B" w:rsidRPr="00C556AF">
        <w:rPr>
          <w:b/>
          <w:bCs/>
        </w:rPr>
        <w:t xml:space="preserve">and Current Financials </w:t>
      </w:r>
      <w:r w:rsidR="005F16C2" w:rsidRPr="00C556AF">
        <w:rPr>
          <w:b/>
          <w:bCs/>
        </w:rPr>
        <w:t xml:space="preserve">as of Dec 31, </w:t>
      </w:r>
      <w:r w:rsidR="00CE2823" w:rsidRPr="00C556AF">
        <w:rPr>
          <w:b/>
          <w:bCs/>
        </w:rPr>
        <w:t>20</w:t>
      </w:r>
      <w:r w:rsidR="00B31E15" w:rsidRPr="00C556AF">
        <w:rPr>
          <w:b/>
          <w:bCs/>
        </w:rPr>
        <w:t>2</w:t>
      </w:r>
      <w:r w:rsidR="00AF03F6">
        <w:rPr>
          <w:b/>
          <w:bCs/>
        </w:rPr>
        <w:t>5</w:t>
      </w:r>
      <w:r w:rsidR="00F52B10" w:rsidRPr="00C556AF">
        <w:rPr>
          <w:b/>
          <w:bCs/>
        </w:rPr>
        <w:t xml:space="preserve"> </w:t>
      </w:r>
      <w:r w:rsidR="00147999" w:rsidRPr="00C556AF">
        <w:rPr>
          <w:b/>
          <w:bCs/>
        </w:rPr>
        <w:t xml:space="preserve">– </w:t>
      </w:r>
      <w:r w:rsidR="00147999">
        <w:t xml:space="preserve">Carol </w:t>
      </w:r>
      <w:r w:rsidR="00E24AB6">
        <w:t xml:space="preserve">presented </w:t>
      </w:r>
      <w:r w:rsidR="00147999">
        <w:t>the 20</w:t>
      </w:r>
      <w:r w:rsidR="00B31E15">
        <w:t>2</w:t>
      </w:r>
      <w:r w:rsidR="005218B7">
        <w:t>5</w:t>
      </w:r>
      <w:r w:rsidR="0005344C">
        <w:t xml:space="preserve"> </w:t>
      </w:r>
      <w:r w:rsidR="00147999">
        <w:t xml:space="preserve">Repairs and Maintenance and the Financials </w:t>
      </w:r>
      <w:r w:rsidR="007C5741">
        <w:t>as</w:t>
      </w:r>
      <w:r w:rsidR="00147999">
        <w:t xml:space="preserve"> of December 31, 20</w:t>
      </w:r>
      <w:r w:rsidR="00B31E15">
        <w:t>2</w:t>
      </w:r>
      <w:r w:rsidR="005218B7">
        <w:t>5</w:t>
      </w:r>
      <w:r w:rsidR="00F83B81">
        <w:t xml:space="preserve">. </w:t>
      </w:r>
    </w:p>
    <w:p w14:paraId="32E305CB" w14:textId="77777777" w:rsidR="003241F7" w:rsidRPr="00254464" w:rsidRDefault="003241F7" w:rsidP="003241F7">
      <w:pPr>
        <w:pStyle w:val="NoSpacing"/>
        <w:rPr>
          <w:b/>
          <w:bCs/>
        </w:rPr>
      </w:pPr>
      <w:r w:rsidRPr="00254464">
        <w:rPr>
          <w:b/>
          <w:bCs/>
        </w:rPr>
        <w:t xml:space="preserve">Financials </w:t>
      </w:r>
      <w:r>
        <w:rPr>
          <w:b/>
          <w:bCs/>
        </w:rPr>
        <w:t>as</w:t>
      </w:r>
      <w:r w:rsidRPr="00254464">
        <w:rPr>
          <w:b/>
          <w:bCs/>
        </w:rPr>
        <w:t xml:space="preserve"> of 12/31/20</w:t>
      </w:r>
      <w:r>
        <w:rPr>
          <w:b/>
          <w:bCs/>
        </w:rPr>
        <w:t>25</w:t>
      </w:r>
    </w:p>
    <w:p w14:paraId="4A620128" w14:textId="77777777" w:rsidR="003241F7" w:rsidRPr="00254464" w:rsidRDefault="003241F7" w:rsidP="003241F7">
      <w:pPr>
        <w:pStyle w:val="NoSpacing"/>
      </w:pPr>
      <w:r w:rsidRPr="00254464">
        <w:t xml:space="preserve">Operating Account = </w:t>
      </w:r>
      <w:r w:rsidRPr="00254464">
        <w:tab/>
        <w:t>$</w:t>
      </w:r>
      <w:r>
        <w:t xml:space="preserve"> 9063</w:t>
      </w:r>
    </w:p>
    <w:p w14:paraId="2CD32F27" w14:textId="77777777" w:rsidR="003241F7" w:rsidRPr="00254464" w:rsidRDefault="003241F7" w:rsidP="003241F7">
      <w:pPr>
        <w:pStyle w:val="NoSpacing"/>
      </w:pPr>
      <w:r w:rsidRPr="00254464">
        <w:t>Reserve Account = $</w:t>
      </w:r>
      <w:r>
        <w:t>45,737</w:t>
      </w:r>
    </w:p>
    <w:p w14:paraId="3CC4B9EB" w14:textId="77777777" w:rsidR="003241F7" w:rsidRPr="00254464" w:rsidRDefault="003241F7" w:rsidP="003241F7">
      <w:pPr>
        <w:pStyle w:val="NoSpacing"/>
      </w:pPr>
      <w:r>
        <w:t>No Units more than one month Past Due</w:t>
      </w:r>
    </w:p>
    <w:p w14:paraId="50269065" w14:textId="215E1F49" w:rsidR="002B3CE8" w:rsidRPr="00254464" w:rsidRDefault="002B3CE8" w:rsidP="002B3CE8">
      <w:pPr>
        <w:pStyle w:val="NoSpacing"/>
      </w:pPr>
    </w:p>
    <w:p w14:paraId="4E9ED5F9" w14:textId="3535EC7F" w:rsidR="00EF0F98" w:rsidRDefault="005637E9" w:rsidP="00534702">
      <w:pPr>
        <w:pStyle w:val="NoSpacing"/>
      </w:pPr>
      <w:r>
        <w:lastRenderedPageBreak/>
        <w:t>Carol reviewed the recent 202</w:t>
      </w:r>
      <w:r w:rsidR="00B71379">
        <w:t>4</w:t>
      </w:r>
      <w:r>
        <w:t xml:space="preserve"> </w:t>
      </w:r>
      <w:r w:rsidR="008F515E">
        <w:t>Repairs and Replacements</w:t>
      </w:r>
      <w:r w:rsidR="00B71379">
        <w:t xml:space="preserve"> and Future Repairs</w:t>
      </w:r>
      <w:r w:rsidR="008F515E">
        <w:t xml:space="preserve"> </w:t>
      </w:r>
    </w:p>
    <w:p w14:paraId="659114C9" w14:textId="77777777" w:rsidR="005C3348" w:rsidRDefault="005C3348" w:rsidP="00534702">
      <w:pPr>
        <w:pStyle w:val="NoSpacing"/>
      </w:pPr>
    </w:p>
    <w:p w14:paraId="066864DB" w14:textId="77777777" w:rsidR="003241F7" w:rsidRPr="00526DCE" w:rsidRDefault="003241F7" w:rsidP="003241F7">
      <w:pPr>
        <w:pStyle w:val="NoSpacing"/>
        <w:rPr>
          <w:b/>
          <w:bCs/>
        </w:rPr>
      </w:pPr>
      <w:r w:rsidRPr="00526DCE">
        <w:rPr>
          <w:b/>
          <w:bCs/>
        </w:rPr>
        <w:t>Major Repair and Maintenance Items 202</w:t>
      </w:r>
      <w:r>
        <w:rPr>
          <w:b/>
          <w:bCs/>
        </w:rPr>
        <w:t>3-2025 and Future Repairs</w:t>
      </w:r>
    </w:p>
    <w:p w14:paraId="6DF1E8FE" w14:textId="77777777" w:rsidR="003241F7" w:rsidRPr="00526DCE" w:rsidRDefault="003241F7" w:rsidP="003241F7">
      <w:pPr>
        <w:pStyle w:val="NoSpacing"/>
        <w:rPr>
          <w:u w:val="single"/>
        </w:rPr>
      </w:pPr>
    </w:p>
    <w:tbl>
      <w:tblPr>
        <w:tblStyle w:val="TableGrid"/>
        <w:tblW w:w="10080" w:type="dxa"/>
        <w:tblInd w:w="-5" w:type="dxa"/>
        <w:tblLook w:val="04A0" w:firstRow="1" w:lastRow="0" w:firstColumn="1" w:lastColumn="0" w:noHBand="0" w:noVBand="1"/>
      </w:tblPr>
      <w:tblGrid>
        <w:gridCol w:w="1023"/>
        <w:gridCol w:w="3998"/>
        <w:gridCol w:w="3789"/>
        <w:gridCol w:w="1270"/>
      </w:tblGrid>
      <w:tr w:rsidR="003241F7" w14:paraId="3D6AE3A7" w14:textId="77777777" w:rsidTr="00E7168B">
        <w:tc>
          <w:tcPr>
            <w:tcW w:w="1023" w:type="dxa"/>
          </w:tcPr>
          <w:p w14:paraId="74844464" w14:textId="77777777" w:rsidR="003241F7" w:rsidRPr="00C03E5D" w:rsidRDefault="003241F7" w:rsidP="00E7168B">
            <w:pPr>
              <w:pStyle w:val="NoSpacing"/>
            </w:pPr>
            <w:r w:rsidRPr="00C03E5D">
              <w:t>Year</w:t>
            </w:r>
          </w:p>
        </w:tc>
        <w:tc>
          <w:tcPr>
            <w:tcW w:w="3998" w:type="dxa"/>
          </w:tcPr>
          <w:p w14:paraId="1140B4BB" w14:textId="77777777" w:rsidR="003241F7" w:rsidRPr="00C03E5D" w:rsidRDefault="003241F7" w:rsidP="00E7168B">
            <w:pPr>
              <w:pStyle w:val="NoSpacing"/>
            </w:pPr>
            <w:r w:rsidRPr="00C03E5D">
              <w:t>Project Description</w:t>
            </w:r>
          </w:p>
        </w:tc>
        <w:tc>
          <w:tcPr>
            <w:tcW w:w="3789" w:type="dxa"/>
            <w:noWrap/>
          </w:tcPr>
          <w:p w14:paraId="7A621BE8" w14:textId="77777777" w:rsidR="003241F7" w:rsidRPr="00C03E5D" w:rsidRDefault="003241F7" w:rsidP="00E7168B">
            <w:pPr>
              <w:pStyle w:val="NoSpacing"/>
            </w:pPr>
            <w:r>
              <w:t>Cost</w:t>
            </w:r>
          </w:p>
        </w:tc>
        <w:tc>
          <w:tcPr>
            <w:tcW w:w="1270" w:type="dxa"/>
          </w:tcPr>
          <w:p w14:paraId="20D59968" w14:textId="77777777" w:rsidR="003241F7" w:rsidRPr="007F08BB" w:rsidRDefault="003241F7" w:rsidP="00E7168B">
            <w:pPr>
              <w:pStyle w:val="NoSpacing"/>
              <w:rPr>
                <w:sz w:val="20"/>
                <w:szCs w:val="20"/>
              </w:rPr>
            </w:pPr>
            <w:r w:rsidRPr="007F08BB">
              <w:rPr>
                <w:sz w:val="20"/>
                <w:szCs w:val="20"/>
              </w:rPr>
              <w:t>Project Status</w:t>
            </w:r>
          </w:p>
        </w:tc>
      </w:tr>
      <w:tr w:rsidR="003241F7" w14:paraId="6423015E" w14:textId="77777777" w:rsidTr="00E7168B">
        <w:tc>
          <w:tcPr>
            <w:tcW w:w="1023" w:type="dxa"/>
          </w:tcPr>
          <w:p w14:paraId="48AC5256" w14:textId="77777777" w:rsidR="003241F7" w:rsidRDefault="003241F7" w:rsidP="00E7168B">
            <w:pPr>
              <w:pStyle w:val="NoSpacing"/>
              <w:rPr>
                <w:rFonts w:ascii="Times New Roman" w:hAnsi="Times New Roman" w:cs="Times New Roman"/>
              </w:rPr>
            </w:pPr>
            <w:r>
              <w:rPr>
                <w:rFonts w:ascii="Times New Roman" w:hAnsi="Times New Roman" w:cs="Times New Roman"/>
              </w:rPr>
              <w:t>2023</w:t>
            </w:r>
          </w:p>
        </w:tc>
        <w:tc>
          <w:tcPr>
            <w:tcW w:w="3998" w:type="dxa"/>
          </w:tcPr>
          <w:p w14:paraId="15DF90D3" w14:textId="77777777" w:rsidR="003241F7" w:rsidRPr="006E1BBB" w:rsidRDefault="003241F7" w:rsidP="00E7168B">
            <w:pPr>
              <w:pStyle w:val="NoSpacing"/>
              <w:rPr>
                <w:rFonts w:ascii="Times New Roman" w:hAnsi="Times New Roman" w:cs="Times New Roman"/>
              </w:rPr>
            </w:pPr>
            <w:r w:rsidRPr="006E1BBB">
              <w:rPr>
                <w:rFonts w:ascii="Times New Roman" w:hAnsi="Times New Roman" w:cs="Times New Roman"/>
              </w:rPr>
              <w:t xml:space="preserve">Front Deck Waterproofing </w:t>
            </w:r>
            <w:r>
              <w:rPr>
                <w:rFonts w:ascii="Times New Roman" w:hAnsi="Times New Roman" w:cs="Times New Roman"/>
              </w:rPr>
              <w:t>remaining units</w:t>
            </w:r>
          </w:p>
        </w:tc>
        <w:tc>
          <w:tcPr>
            <w:tcW w:w="3789" w:type="dxa"/>
          </w:tcPr>
          <w:p w14:paraId="3CC3B17D" w14:textId="77777777" w:rsidR="003241F7" w:rsidRDefault="003241F7" w:rsidP="00E7168B">
            <w:pPr>
              <w:pStyle w:val="NoSpacing"/>
              <w:rPr>
                <w:rFonts w:ascii="Times New Roman" w:hAnsi="Times New Roman" w:cs="Times New Roman"/>
              </w:rPr>
            </w:pPr>
            <w:r w:rsidRPr="006E1BBB">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3120 (#</w:t>
            </w:r>
            <w:proofErr w:type="gramEnd"/>
            <w:r>
              <w:rPr>
                <w:rFonts w:ascii="Times New Roman" w:hAnsi="Times New Roman" w:cs="Times New Roman"/>
              </w:rPr>
              <w:t>62 still needs to be done)</w:t>
            </w:r>
          </w:p>
        </w:tc>
        <w:tc>
          <w:tcPr>
            <w:tcW w:w="1270" w:type="dxa"/>
          </w:tcPr>
          <w:p w14:paraId="3A7CE326"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 xml:space="preserve">Completed </w:t>
            </w:r>
          </w:p>
        </w:tc>
      </w:tr>
      <w:tr w:rsidR="003241F7" w14:paraId="2A12225A" w14:textId="77777777" w:rsidTr="00E7168B">
        <w:tc>
          <w:tcPr>
            <w:tcW w:w="1023" w:type="dxa"/>
          </w:tcPr>
          <w:p w14:paraId="2DF867D0" w14:textId="77777777" w:rsidR="003241F7" w:rsidRDefault="003241F7" w:rsidP="00E7168B">
            <w:pPr>
              <w:pStyle w:val="NoSpacing"/>
              <w:rPr>
                <w:rFonts w:ascii="Times New Roman" w:hAnsi="Times New Roman" w:cs="Times New Roman"/>
              </w:rPr>
            </w:pPr>
            <w:r>
              <w:rPr>
                <w:rFonts w:ascii="Times New Roman" w:hAnsi="Times New Roman" w:cs="Times New Roman"/>
              </w:rPr>
              <w:t>2023</w:t>
            </w:r>
          </w:p>
        </w:tc>
        <w:tc>
          <w:tcPr>
            <w:tcW w:w="3998" w:type="dxa"/>
          </w:tcPr>
          <w:p w14:paraId="2DB36949" w14:textId="77777777" w:rsidR="003241F7" w:rsidRPr="006E1BBB" w:rsidRDefault="003241F7" w:rsidP="00E7168B">
            <w:pPr>
              <w:pStyle w:val="NoSpacing"/>
              <w:rPr>
                <w:rFonts w:ascii="Times New Roman" w:hAnsi="Times New Roman" w:cs="Times New Roman"/>
              </w:rPr>
            </w:pPr>
            <w:r w:rsidRPr="006E1BBB">
              <w:rPr>
                <w:rFonts w:ascii="Times New Roman" w:hAnsi="Times New Roman" w:cs="Times New Roman"/>
              </w:rPr>
              <w:t>Fire Mitigation – weed whacking</w:t>
            </w:r>
          </w:p>
        </w:tc>
        <w:tc>
          <w:tcPr>
            <w:tcW w:w="3789" w:type="dxa"/>
          </w:tcPr>
          <w:p w14:paraId="56DADD60" w14:textId="77777777" w:rsidR="003241F7" w:rsidRDefault="003241F7" w:rsidP="00E7168B">
            <w:pPr>
              <w:pStyle w:val="NoSpacing"/>
              <w:rPr>
                <w:rFonts w:ascii="Times New Roman" w:hAnsi="Times New Roman" w:cs="Times New Roman"/>
              </w:rPr>
            </w:pPr>
            <w:r w:rsidRPr="006E1BBB">
              <w:rPr>
                <w:rFonts w:ascii="Times New Roman" w:hAnsi="Times New Roman" w:cs="Times New Roman"/>
              </w:rPr>
              <w:t>$</w:t>
            </w:r>
            <w:r>
              <w:rPr>
                <w:rFonts w:ascii="Times New Roman" w:hAnsi="Times New Roman" w:cs="Times New Roman"/>
              </w:rPr>
              <w:t xml:space="preserve"> 900</w:t>
            </w:r>
          </w:p>
        </w:tc>
        <w:tc>
          <w:tcPr>
            <w:tcW w:w="1270" w:type="dxa"/>
          </w:tcPr>
          <w:p w14:paraId="256B8D22"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Completed</w:t>
            </w:r>
          </w:p>
        </w:tc>
      </w:tr>
      <w:tr w:rsidR="003241F7" w14:paraId="15111669" w14:textId="77777777" w:rsidTr="00E7168B">
        <w:tc>
          <w:tcPr>
            <w:tcW w:w="1023" w:type="dxa"/>
          </w:tcPr>
          <w:p w14:paraId="14BC97BC" w14:textId="77777777" w:rsidR="003241F7" w:rsidRDefault="003241F7" w:rsidP="00E7168B">
            <w:pPr>
              <w:pStyle w:val="NoSpacing"/>
              <w:rPr>
                <w:rFonts w:ascii="Times New Roman" w:hAnsi="Times New Roman" w:cs="Times New Roman"/>
              </w:rPr>
            </w:pPr>
            <w:r>
              <w:rPr>
                <w:rFonts w:ascii="Times New Roman" w:hAnsi="Times New Roman" w:cs="Times New Roman"/>
              </w:rPr>
              <w:t>2023</w:t>
            </w:r>
          </w:p>
        </w:tc>
        <w:tc>
          <w:tcPr>
            <w:tcW w:w="3998" w:type="dxa"/>
          </w:tcPr>
          <w:p w14:paraId="2215D440" w14:textId="77777777" w:rsidR="003241F7" w:rsidRPr="006E1BBB" w:rsidRDefault="003241F7" w:rsidP="00E7168B">
            <w:pPr>
              <w:pStyle w:val="NoSpacing"/>
              <w:rPr>
                <w:rFonts w:ascii="Times New Roman" w:hAnsi="Times New Roman" w:cs="Times New Roman"/>
              </w:rPr>
            </w:pPr>
            <w:r w:rsidRPr="006E1BBB">
              <w:rPr>
                <w:rFonts w:ascii="Times New Roman" w:hAnsi="Times New Roman" w:cs="Times New Roman"/>
              </w:rPr>
              <w:t>Fireplace inspections</w:t>
            </w:r>
          </w:p>
        </w:tc>
        <w:tc>
          <w:tcPr>
            <w:tcW w:w="3789" w:type="dxa"/>
          </w:tcPr>
          <w:p w14:paraId="3A7C63A2" w14:textId="77777777" w:rsidR="003241F7" w:rsidRDefault="003241F7" w:rsidP="00E7168B">
            <w:pPr>
              <w:pStyle w:val="NoSpacing"/>
              <w:rPr>
                <w:rFonts w:ascii="Times New Roman" w:hAnsi="Times New Roman" w:cs="Times New Roman"/>
              </w:rPr>
            </w:pPr>
            <w:r>
              <w:rPr>
                <w:rFonts w:ascii="Times New Roman" w:hAnsi="Times New Roman" w:cs="Times New Roman"/>
              </w:rPr>
              <w:t>$ 2,000</w:t>
            </w:r>
          </w:p>
        </w:tc>
        <w:tc>
          <w:tcPr>
            <w:tcW w:w="1270" w:type="dxa"/>
          </w:tcPr>
          <w:p w14:paraId="51070329"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Completed</w:t>
            </w:r>
          </w:p>
        </w:tc>
      </w:tr>
      <w:tr w:rsidR="003241F7" w14:paraId="77837E35" w14:textId="77777777" w:rsidTr="00E7168B">
        <w:tc>
          <w:tcPr>
            <w:tcW w:w="1023" w:type="dxa"/>
          </w:tcPr>
          <w:p w14:paraId="4B957DCE" w14:textId="77777777" w:rsidR="003241F7" w:rsidRPr="00C03E5D" w:rsidRDefault="003241F7" w:rsidP="00E7168B">
            <w:pPr>
              <w:pStyle w:val="NoSpacing"/>
              <w:rPr>
                <w:rFonts w:ascii="Times New Roman" w:hAnsi="Times New Roman" w:cs="Times New Roman"/>
              </w:rPr>
            </w:pPr>
            <w:r w:rsidRPr="00C03E5D">
              <w:rPr>
                <w:rFonts w:ascii="Times New Roman" w:hAnsi="Times New Roman" w:cs="Times New Roman"/>
              </w:rPr>
              <w:t>2023</w:t>
            </w:r>
          </w:p>
        </w:tc>
        <w:tc>
          <w:tcPr>
            <w:tcW w:w="3998" w:type="dxa"/>
          </w:tcPr>
          <w:p w14:paraId="41082280" w14:textId="77777777" w:rsidR="003241F7" w:rsidRPr="00C03E5D" w:rsidRDefault="003241F7" w:rsidP="00E7168B">
            <w:pPr>
              <w:pStyle w:val="NoSpacing"/>
              <w:rPr>
                <w:rFonts w:ascii="Times New Roman" w:hAnsi="Times New Roman" w:cs="Times New Roman"/>
              </w:rPr>
            </w:pPr>
            <w:r w:rsidRPr="00C03E5D">
              <w:rPr>
                <w:rFonts w:ascii="Times New Roman" w:hAnsi="Times New Roman" w:cs="Times New Roman"/>
              </w:rPr>
              <w:t>Roof Replacement</w:t>
            </w:r>
          </w:p>
        </w:tc>
        <w:tc>
          <w:tcPr>
            <w:tcW w:w="3789" w:type="dxa"/>
          </w:tcPr>
          <w:p w14:paraId="70205A18" w14:textId="77777777" w:rsidR="003241F7" w:rsidRPr="00C03E5D" w:rsidRDefault="003241F7" w:rsidP="00E7168B">
            <w:pPr>
              <w:pStyle w:val="NoSpacing"/>
              <w:rPr>
                <w:rFonts w:ascii="Times New Roman" w:hAnsi="Times New Roman" w:cs="Times New Roman"/>
              </w:rPr>
            </w:pPr>
            <w:r w:rsidRPr="00C03E5D">
              <w:rPr>
                <w:rFonts w:ascii="Times New Roman" w:hAnsi="Times New Roman" w:cs="Times New Roman"/>
              </w:rPr>
              <w:t>$</w:t>
            </w:r>
            <w:r>
              <w:rPr>
                <w:rFonts w:ascii="Times New Roman" w:hAnsi="Times New Roman" w:cs="Times New Roman"/>
              </w:rPr>
              <w:t>89</w:t>
            </w:r>
            <w:r w:rsidRPr="00C03E5D">
              <w:rPr>
                <w:rFonts w:ascii="Times New Roman" w:hAnsi="Times New Roman" w:cs="Times New Roman"/>
              </w:rPr>
              <w:t xml:space="preserve">,000 </w:t>
            </w:r>
          </w:p>
        </w:tc>
        <w:tc>
          <w:tcPr>
            <w:tcW w:w="1270" w:type="dxa"/>
          </w:tcPr>
          <w:p w14:paraId="242D4381"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Completed</w:t>
            </w:r>
          </w:p>
        </w:tc>
      </w:tr>
      <w:tr w:rsidR="003241F7" w14:paraId="6B532A25" w14:textId="77777777" w:rsidTr="00E7168B">
        <w:trPr>
          <w:trHeight w:val="377"/>
        </w:trPr>
        <w:tc>
          <w:tcPr>
            <w:tcW w:w="1023" w:type="dxa"/>
          </w:tcPr>
          <w:p w14:paraId="0A8DA900" w14:textId="77777777" w:rsidR="003241F7" w:rsidRPr="00C03E5D" w:rsidRDefault="003241F7" w:rsidP="00E7168B">
            <w:pPr>
              <w:pStyle w:val="NoSpacing"/>
              <w:rPr>
                <w:rFonts w:ascii="Times New Roman" w:hAnsi="Times New Roman" w:cs="Times New Roman"/>
              </w:rPr>
            </w:pPr>
            <w:r w:rsidRPr="00C03E5D">
              <w:rPr>
                <w:rFonts w:ascii="Times New Roman" w:hAnsi="Times New Roman" w:cs="Times New Roman"/>
              </w:rPr>
              <w:t>2023</w:t>
            </w:r>
          </w:p>
        </w:tc>
        <w:tc>
          <w:tcPr>
            <w:tcW w:w="3998" w:type="dxa"/>
          </w:tcPr>
          <w:p w14:paraId="77990E48" w14:textId="77777777" w:rsidR="003241F7" w:rsidRPr="00C03E5D" w:rsidRDefault="003241F7" w:rsidP="00E7168B">
            <w:pPr>
              <w:pStyle w:val="NoSpacing"/>
              <w:rPr>
                <w:rFonts w:ascii="Times New Roman" w:hAnsi="Times New Roman" w:cs="Times New Roman"/>
              </w:rPr>
            </w:pPr>
            <w:r w:rsidRPr="00C03E5D">
              <w:rPr>
                <w:rFonts w:ascii="Times New Roman" w:hAnsi="Times New Roman" w:cs="Times New Roman"/>
              </w:rPr>
              <w:t>Repair back porches, siding</w:t>
            </w:r>
            <w:r>
              <w:rPr>
                <w:rFonts w:ascii="Times New Roman" w:hAnsi="Times New Roman" w:cs="Times New Roman"/>
              </w:rPr>
              <w:t>,</w:t>
            </w:r>
            <w:r w:rsidRPr="00C03E5D">
              <w:rPr>
                <w:rFonts w:ascii="Times New Roman" w:hAnsi="Times New Roman" w:cs="Times New Roman"/>
              </w:rPr>
              <w:t xml:space="preserve"> and steps </w:t>
            </w:r>
          </w:p>
        </w:tc>
        <w:tc>
          <w:tcPr>
            <w:tcW w:w="3789" w:type="dxa"/>
          </w:tcPr>
          <w:p w14:paraId="45C5E395" w14:textId="77777777" w:rsidR="003241F7" w:rsidRPr="00C03E5D" w:rsidRDefault="003241F7" w:rsidP="00E7168B">
            <w:pPr>
              <w:pStyle w:val="NoSpacing"/>
              <w:rPr>
                <w:rFonts w:ascii="Times New Roman" w:hAnsi="Times New Roman" w:cs="Times New Roman"/>
              </w:rPr>
            </w:pPr>
            <w:r>
              <w:rPr>
                <w:rFonts w:ascii="Times New Roman" w:hAnsi="Times New Roman" w:cs="Times New Roman"/>
              </w:rPr>
              <w:t xml:space="preserve">Will get new estimate </w:t>
            </w:r>
          </w:p>
        </w:tc>
        <w:tc>
          <w:tcPr>
            <w:tcW w:w="1270" w:type="dxa"/>
          </w:tcPr>
          <w:p w14:paraId="53B895AF"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2025</w:t>
            </w:r>
          </w:p>
        </w:tc>
      </w:tr>
      <w:tr w:rsidR="003241F7" w14:paraId="10C63F0D" w14:textId="77777777" w:rsidTr="00E7168B">
        <w:tc>
          <w:tcPr>
            <w:tcW w:w="1023" w:type="dxa"/>
          </w:tcPr>
          <w:p w14:paraId="7084C9E5" w14:textId="77777777" w:rsidR="003241F7" w:rsidRPr="00C03E5D" w:rsidRDefault="003241F7" w:rsidP="00E7168B">
            <w:pPr>
              <w:pStyle w:val="NoSpacing"/>
              <w:rPr>
                <w:rFonts w:ascii="Times New Roman" w:hAnsi="Times New Roman" w:cs="Times New Roman"/>
              </w:rPr>
            </w:pPr>
            <w:r>
              <w:rPr>
                <w:rFonts w:ascii="Times New Roman" w:hAnsi="Times New Roman" w:cs="Times New Roman"/>
              </w:rPr>
              <w:t>2023</w:t>
            </w:r>
          </w:p>
        </w:tc>
        <w:tc>
          <w:tcPr>
            <w:tcW w:w="3998" w:type="dxa"/>
          </w:tcPr>
          <w:p w14:paraId="31424B28" w14:textId="77777777" w:rsidR="003241F7" w:rsidRPr="00C03E5D" w:rsidRDefault="003241F7" w:rsidP="00E7168B">
            <w:pPr>
              <w:pStyle w:val="NoSpacing"/>
              <w:rPr>
                <w:rFonts w:ascii="Times New Roman" w:hAnsi="Times New Roman" w:cs="Times New Roman"/>
              </w:rPr>
            </w:pPr>
            <w:r w:rsidRPr="006E1BBB">
              <w:rPr>
                <w:rFonts w:ascii="Times New Roman" w:hAnsi="Times New Roman" w:cs="Times New Roman"/>
              </w:rPr>
              <w:t xml:space="preserve">Paint </w:t>
            </w:r>
            <w:proofErr w:type="gramStart"/>
            <w:r>
              <w:rPr>
                <w:rFonts w:ascii="Times New Roman" w:hAnsi="Times New Roman" w:cs="Times New Roman"/>
              </w:rPr>
              <w:t>remaining</w:t>
            </w:r>
            <w:proofErr w:type="gramEnd"/>
            <w:r>
              <w:rPr>
                <w:rFonts w:ascii="Times New Roman" w:hAnsi="Times New Roman" w:cs="Times New Roman"/>
              </w:rPr>
              <w:t xml:space="preserve"> </w:t>
            </w:r>
            <w:r w:rsidRPr="006E1BBB">
              <w:rPr>
                <w:rFonts w:ascii="Times New Roman" w:hAnsi="Times New Roman" w:cs="Times New Roman"/>
              </w:rPr>
              <w:t xml:space="preserve">front and back </w:t>
            </w:r>
            <w:r>
              <w:rPr>
                <w:rFonts w:ascii="Times New Roman" w:hAnsi="Times New Roman" w:cs="Times New Roman"/>
              </w:rPr>
              <w:t>of both buildings, g</w:t>
            </w:r>
            <w:r w:rsidRPr="006E1BBB">
              <w:rPr>
                <w:rFonts w:ascii="Times New Roman" w:hAnsi="Times New Roman" w:cs="Times New Roman"/>
              </w:rPr>
              <w:t>arage doors and all</w:t>
            </w:r>
            <w:r>
              <w:rPr>
                <w:rFonts w:ascii="Times New Roman" w:hAnsi="Times New Roman" w:cs="Times New Roman"/>
              </w:rPr>
              <w:t xml:space="preserve"> w</w:t>
            </w:r>
            <w:r w:rsidRPr="006E1BBB">
              <w:rPr>
                <w:rFonts w:ascii="Times New Roman" w:hAnsi="Times New Roman" w:cs="Times New Roman"/>
              </w:rPr>
              <w:t>indowsills and tri</w:t>
            </w:r>
            <w:r>
              <w:rPr>
                <w:rFonts w:ascii="Times New Roman" w:hAnsi="Times New Roman" w:cs="Times New Roman"/>
              </w:rPr>
              <w:t>m</w:t>
            </w:r>
          </w:p>
        </w:tc>
        <w:tc>
          <w:tcPr>
            <w:tcW w:w="3789" w:type="dxa"/>
          </w:tcPr>
          <w:p w14:paraId="574A05D6" w14:textId="77777777" w:rsidR="003241F7" w:rsidRPr="00C03E5D" w:rsidRDefault="003241F7" w:rsidP="00E7168B">
            <w:pPr>
              <w:pStyle w:val="NoSpacing"/>
              <w:rPr>
                <w:rFonts w:ascii="Times New Roman" w:hAnsi="Times New Roman" w:cs="Times New Roman"/>
              </w:rPr>
            </w:pPr>
            <w:r w:rsidRPr="006E1BBB">
              <w:rPr>
                <w:rFonts w:ascii="Times New Roman" w:hAnsi="Times New Roman" w:cs="Times New Roman"/>
              </w:rPr>
              <w:t>$</w:t>
            </w:r>
            <w:r>
              <w:rPr>
                <w:rFonts w:ascii="Times New Roman" w:hAnsi="Times New Roman" w:cs="Times New Roman"/>
              </w:rPr>
              <w:t>28,500</w:t>
            </w:r>
            <w:r w:rsidRPr="006E1BBB">
              <w:rPr>
                <w:rFonts w:ascii="Times New Roman" w:hAnsi="Times New Roman" w:cs="Times New Roman"/>
              </w:rPr>
              <w:t xml:space="preserve"> </w:t>
            </w:r>
          </w:p>
        </w:tc>
        <w:tc>
          <w:tcPr>
            <w:tcW w:w="1270" w:type="dxa"/>
          </w:tcPr>
          <w:p w14:paraId="4DCEC772"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Completed</w:t>
            </w:r>
          </w:p>
        </w:tc>
      </w:tr>
      <w:tr w:rsidR="003241F7" w14:paraId="2A665932" w14:textId="77777777" w:rsidTr="00E7168B">
        <w:tc>
          <w:tcPr>
            <w:tcW w:w="1023" w:type="dxa"/>
          </w:tcPr>
          <w:p w14:paraId="206D9903" w14:textId="77777777" w:rsidR="003241F7" w:rsidRPr="00C03E5D" w:rsidRDefault="003241F7" w:rsidP="00E7168B">
            <w:pPr>
              <w:pStyle w:val="NoSpacing"/>
              <w:rPr>
                <w:rFonts w:ascii="Times New Roman" w:hAnsi="Times New Roman" w:cs="Times New Roman"/>
              </w:rPr>
            </w:pPr>
            <w:r>
              <w:rPr>
                <w:rFonts w:ascii="Times New Roman" w:hAnsi="Times New Roman" w:cs="Times New Roman"/>
              </w:rPr>
              <w:t>2023</w:t>
            </w:r>
          </w:p>
        </w:tc>
        <w:tc>
          <w:tcPr>
            <w:tcW w:w="3998" w:type="dxa"/>
          </w:tcPr>
          <w:p w14:paraId="2793BFEA" w14:textId="77777777" w:rsidR="003241F7" w:rsidRPr="00C03E5D" w:rsidRDefault="003241F7" w:rsidP="00E7168B">
            <w:pPr>
              <w:pStyle w:val="NoSpacing"/>
              <w:rPr>
                <w:rFonts w:ascii="Times New Roman" w:hAnsi="Times New Roman" w:cs="Times New Roman"/>
              </w:rPr>
            </w:pPr>
            <w:r w:rsidRPr="006E1BBB">
              <w:rPr>
                <w:rFonts w:ascii="Times New Roman" w:hAnsi="Times New Roman" w:cs="Times New Roman"/>
              </w:rPr>
              <w:t>Driveway sealcoat and crack sealing</w:t>
            </w:r>
          </w:p>
        </w:tc>
        <w:tc>
          <w:tcPr>
            <w:tcW w:w="3789" w:type="dxa"/>
          </w:tcPr>
          <w:p w14:paraId="6A3633D8" w14:textId="77777777" w:rsidR="003241F7" w:rsidRPr="00C03E5D" w:rsidRDefault="003241F7" w:rsidP="00E7168B">
            <w:pPr>
              <w:pStyle w:val="NoSpacing"/>
              <w:rPr>
                <w:rFonts w:ascii="Times New Roman" w:hAnsi="Times New Roman" w:cs="Times New Roman"/>
              </w:rPr>
            </w:pPr>
            <w:r w:rsidRPr="006E1BBB">
              <w:rPr>
                <w:rFonts w:ascii="Times New Roman" w:hAnsi="Times New Roman" w:cs="Times New Roman"/>
              </w:rPr>
              <w:t>$</w:t>
            </w:r>
            <w:r>
              <w:rPr>
                <w:rFonts w:ascii="Times New Roman" w:hAnsi="Times New Roman" w:cs="Times New Roman"/>
              </w:rPr>
              <w:t xml:space="preserve"> 3900</w:t>
            </w:r>
          </w:p>
        </w:tc>
        <w:tc>
          <w:tcPr>
            <w:tcW w:w="1270" w:type="dxa"/>
          </w:tcPr>
          <w:p w14:paraId="3C6FDC61"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 xml:space="preserve"> Completed</w:t>
            </w:r>
          </w:p>
        </w:tc>
      </w:tr>
      <w:tr w:rsidR="003241F7" w14:paraId="41AB230A" w14:textId="77777777" w:rsidTr="00E7168B">
        <w:trPr>
          <w:trHeight w:val="314"/>
        </w:trPr>
        <w:tc>
          <w:tcPr>
            <w:tcW w:w="1023" w:type="dxa"/>
          </w:tcPr>
          <w:p w14:paraId="3378927B" w14:textId="77777777" w:rsidR="003241F7" w:rsidRDefault="003241F7" w:rsidP="00E7168B">
            <w:pPr>
              <w:pStyle w:val="NoSpacing"/>
              <w:rPr>
                <w:rFonts w:ascii="Times New Roman" w:hAnsi="Times New Roman" w:cs="Times New Roman"/>
              </w:rPr>
            </w:pPr>
            <w:r>
              <w:rPr>
                <w:rFonts w:ascii="Times New Roman" w:hAnsi="Times New Roman" w:cs="Times New Roman"/>
              </w:rPr>
              <w:t>2024</w:t>
            </w:r>
          </w:p>
        </w:tc>
        <w:tc>
          <w:tcPr>
            <w:tcW w:w="3998" w:type="dxa"/>
          </w:tcPr>
          <w:p w14:paraId="33983ED1" w14:textId="77777777" w:rsidR="003241F7" w:rsidRPr="006D4017" w:rsidRDefault="003241F7" w:rsidP="00E7168B">
            <w:pPr>
              <w:pStyle w:val="NoSpacing"/>
              <w:rPr>
                <w:rFonts w:ascii="Times New Roman" w:hAnsi="Times New Roman" w:cs="Times New Roman"/>
              </w:rPr>
            </w:pPr>
            <w:r w:rsidRPr="006E1BBB">
              <w:rPr>
                <w:rFonts w:ascii="Times New Roman" w:hAnsi="Times New Roman" w:cs="Times New Roman"/>
              </w:rPr>
              <w:t>Fire Mitigation – weed whacki</w:t>
            </w:r>
            <w:r>
              <w:rPr>
                <w:rFonts w:ascii="Times New Roman" w:hAnsi="Times New Roman" w:cs="Times New Roman"/>
              </w:rPr>
              <w:t>ng</w:t>
            </w:r>
          </w:p>
        </w:tc>
        <w:tc>
          <w:tcPr>
            <w:tcW w:w="3789" w:type="dxa"/>
          </w:tcPr>
          <w:p w14:paraId="72AEB25D" w14:textId="77777777" w:rsidR="003241F7" w:rsidRPr="006E1BBB" w:rsidRDefault="003241F7" w:rsidP="00E7168B">
            <w:pPr>
              <w:pStyle w:val="NoSpacing"/>
              <w:rPr>
                <w:rFonts w:ascii="Times New Roman" w:hAnsi="Times New Roman" w:cs="Times New Roman"/>
              </w:rPr>
            </w:pPr>
            <w:r w:rsidRPr="006E1BBB">
              <w:rPr>
                <w:rFonts w:ascii="Times New Roman" w:hAnsi="Times New Roman" w:cs="Times New Roman"/>
              </w:rPr>
              <w:t>$</w:t>
            </w:r>
            <w:r>
              <w:rPr>
                <w:rFonts w:ascii="Times New Roman" w:hAnsi="Times New Roman" w:cs="Times New Roman"/>
              </w:rPr>
              <w:t xml:space="preserve"> 800</w:t>
            </w:r>
          </w:p>
        </w:tc>
        <w:tc>
          <w:tcPr>
            <w:tcW w:w="1270" w:type="dxa"/>
          </w:tcPr>
          <w:p w14:paraId="32FD7CD7"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Completed</w:t>
            </w:r>
          </w:p>
        </w:tc>
      </w:tr>
      <w:tr w:rsidR="003241F7" w14:paraId="5A6A2BAE" w14:textId="77777777" w:rsidTr="00E7168B">
        <w:tc>
          <w:tcPr>
            <w:tcW w:w="1023" w:type="dxa"/>
          </w:tcPr>
          <w:p w14:paraId="5D6C15CA" w14:textId="77777777" w:rsidR="003241F7" w:rsidRDefault="003241F7" w:rsidP="00E7168B">
            <w:pPr>
              <w:pStyle w:val="NoSpacing"/>
              <w:rPr>
                <w:rFonts w:ascii="Times New Roman" w:hAnsi="Times New Roman" w:cs="Times New Roman"/>
              </w:rPr>
            </w:pPr>
            <w:r>
              <w:rPr>
                <w:rFonts w:ascii="Times New Roman" w:hAnsi="Times New Roman" w:cs="Times New Roman"/>
              </w:rPr>
              <w:t xml:space="preserve">2024 </w:t>
            </w:r>
          </w:p>
        </w:tc>
        <w:tc>
          <w:tcPr>
            <w:tcW w:w="3998" w:type="dxa"/>
          </w:tcPr>
          <w:p w14:paraId="168CDA73"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Heat tape repairs – replace old heat tape #44-#52</w:t>
            </w:r>
          </w:p>
        </w:tc>
        <w:tc>
          <w:tcPr>
            <w:tcW w:w="3789" w:type="dxa"/>
          </w:tcPr>
          <w:p w14:paraId="34A52F1E" w14:textId="77777777" w:rsidR="003241F7" w:rsidRDefault="003241F7" w:rsidP="00E7168B">
            <w:pPr>
              <w:pStyle w:val="NoSpacing"/>
              <w:rPr>
                <w:rFonts w:ascii="Times New Roman" w:hAnsi="Times New Roman" w:cs="Times New Roman"/>
              </w:rPr>
            </w:pPr>
            <w:r>
              <w:rPr>
                <w:rFonts w:ascii="Times New Roman" w:hAnsi="Times New Roman" w:cs="Times New Roman"/>
              </w:rPr>
              <w:t>$8840 incl some gutter and downspouts repairs</w:t>
            </w:r>
          </w:p>
        </w:tc>
        <w:tc>
          <w:tcPr>
            <w:tcW w:w="1270" w:type="dxa"/>
          </w:tcPr>
          <w:p w14:paraId="400D545C"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Completed</w:t>
            </w:r>
            <w:r>
              <w:rPr>
                <w:rFonts w:ascii="Times New Roman" w:hAnsi="Times New Roman" w:cs="Times New Roman"/>
                <w:sz w:val="20"/>
                <w:szCs w:val="20"/>
              </w:rPr>
              <w:t xml:space="preserve"> 2024</w:t>
            </w:r>
          </w:p>
        </w:tc>
      </w:tr>
      <w:tr w:rsidR="003241F7" w14:paraId="6892ED83" w14:textId="77777777" w:rsidTr="00E7168B">
        <w:trPr>
          <w:trHeight w:val="368"/>
        </w:trPr>
        <w:tc>
          <w:tcPr>
            <w:tcW w:w="1023" w:type="dxa"/>
          </w:tcPr>
          <w:p w14:paraId="361A9F62" w14:textId="77777777" w:rsidR="003241F7" w:rsidRDefault="003241F7" w:rsidP="00E7168B">
            <w:pPr>
              <w:pStyle w:val="NoSpacing"/>
              <w:rPr>
                <w:rFonts w:ascii="Times New Roman" w:hAnsi="Times New Roman" w:cs="Times New Roman"/>
              </w:rPr>
            </w:pPr>
            <w:r>
              <w:rPr>
                <w:rFonts w:ascii="Times New Roman" w:hAnsi="Times New Roman" w:cs="Times New Roman"/>
              </w:rPr>
              <w:t>2024</w:t>
            </w:r>
          </w:p>
        </w:tc>
        <w:tc>
          <w:tcPr>
            <w:tcW w:w="3998" w:type="dxa"/>
          </w:tcPr>
          <w:p w14:paraId="36613F08" w14:textId="77777777" w:rsidR="003241F7" w:rsidRPr="006E1BBB" w:rsidRDefault="003241F7" w:rsidP="00E7168B">
            <w:pPr>
              <w:pStyle w:val="NoSpacing"/>
              <w:rPr>
                <w:rFonts w:ascii="Times New Roman" w:hAnsi="Times New Roman" w:cs="Times New Roman"/>
              </w:rPr>
            </w:pPr>
            <w:r w:rsidRPr="006E1BBB">
              <w:rPr>
                <w:rFonts w:ascii="Times New Roman" w:hAnsi="Times New Roman" w:cs="Times New Roman"/>
              </w:rPr>
              <w:t>Fireplace inspections</w:t>
            </w:r>
          </w:p>
        </w:tc>
        <w:tc>
          <w:tcPr>
            <w:tcW w:w="3789" w:type="dxa"/>
          </w:tcPr>
          <w:p w14:paraId="4BBBD3DF"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$ 1000</w:t>
            </w:r>
          </w:p>
        </w:tc>
        <w:tc>
          <w:tcPr>
            <w:tcW w:w="1270" w:type="dxa"/>
          </w:tcPr>
          <w:p w14:paraId="7FBBF42A"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Completed 2024</w:t>
            </w:r>
          </w:p>
        </w:tc>
      </w:tr>
      <w:tr w:rsidR="003241F7" w14:paraId="79B0590C" w14:textId="77777777" w:rsidTr="00E7168B">
        <w:trPr>
          <w:trHeight w:val="368"/>
        </w:trPr>
        <w:tc>
          <w:tcPr>
            <w:tcW w:w="1023" w:type="dxa"/>
          </w:tcPr>
          <w:p w14:paraId="67AE96F9" w14:textId="77777777" w:rsidR="003241F7" w:rsidRDefault="003241F7" w:rsidP="00E7168B">
            <w:pPr>
              <w:pStyle w:val="NoSpacing"/>
              <w:rPr>
                <w:rFonts w:ascii="Times New Roman" w:hAnsi="Times New Roman" w:cs="Times New Roman"/>
              </w:rPr>
            </w:pPr>
            <w:r>
              <w:rPr>
                <w:rFonts w:ascii="Times New Roman" w:hAnsi="Times New Roman" w:cs="Times New Roman"/>
              </w:rPr>
              <w:t>2024</w:t>
            </w:r>
          </w:p>
        </w:tc>
        <w:tc>
          <w:tcPr>
            <w:tcW w:w="3998" w:type="dxa"/>
          </w:tcPr>
          <w:p w14:paraId="2FE2CD3D"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Cut down trees – fire mitigation</w:t>
            </w:r>
          </w:p>
        </w:tc>
        <w:tc>
          <w:tcPr>
            <w:tcW w:w="3789" w:type="dxa"/>
          </w:tcPr>
          <w:p w14:paraId="2AE85D86" w14:textId="77777777" w:rsidR="003241F7" w:rsidRDefault="003241F7" w:rsidP="00E7168B">
            <w:pPr>
              <w:pStyle w:val="NoSpacing"/>
              <w:rPr>
                <w:rFonts w:ascii="Times New Roman" w:hAnsi="Times New Roman" w:cs="Times New Roman"/>
              </w:rPr>
            </w:pPr>
            <w:r>
              <w:rPr>
                <w:rFonts w:ascii="Times New Roman" w:hAnsi="Times New Roman" w:cs="Times New Roman"/>
              </w:rPr>
              <w:t>$4600</w:t>
            </w:r>
          </w:p>
        </w:tc>
        <w:tc>
          <w:tcPr>
            <w:tcW w:w="1270" w:type="dxa"/>
          </w:tcPr>
          <w:p w14:paraId="2F58B8A5"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Completed 2024</w:t>
            </w:r>
          </w:p>
        </w:tc>
      </w:tr>
      <w:tr w:rsidR="003241F7" w:rsidRPr="00C03E5D" w14:paraId="592FB071" w14:textId="77777777" w:rsidTr="00E7168B">
        <w:trPr>
          <w:trHeight w:val="34"/>
        </w:trPr>
        <w:tc>
          <w:tcPr>
            <w:tcW w:w="1023" w:type="dxa"/>
          </w:tcPr>
          <w:p w14:paraId="7D5509A8" w14:textId="77777777" w:rsidR="003241F7" w:rsidRDefault="003241F7" w:rsidP="00E7168B">
            <w:pPr>
              <w:pStyle w:val="NoSpacing"/>
              <w:rPr>
                <w:rFonts w:ascii="Times New Roman" w:hAnsi="Times New Roman" w:cs="Times New Roman"/>
              </w:rPr>
            </w:pPr>
            <w:r>
              <w:rPr>
                <w:rFonts w:ascii="Times New Roman" w:hAnsi="Times New Roman" w:cs="Times New Roman"/>
              </w:rPr>
              <w:t>2024</w:t>
            </w:r>
          </w:p>
        </w:tc>
        <w:tc>
          <w:tcPr>
            <w:tcW w:w="3998" w:type="dxa"/>
          </w:tcPr>
          <w:p w14:paraId="42606C3D" w14:textId="77777777" w:rsidR="003241F7" w:rsidRPr="006D4017" w:rsidRDefault="003241F7" w:rsidP="00E7168B">
            <w:pPr>
              <w:pStyle w:val="NoSpacing"/>
              <w:rPr>
                <w:rFonts w:ascii="Times New Roman" w:hAnsi="Times New Roman" w:cs="Times New Roman"/>
              </w:rPr>
            </w:pPr>
            <w:r>
              <w:rPr>
                <w:rFonts w:ascii="Times New Roman" w:hAnsi="Times New Roman" w:cs="Times New Roman"/>
              </w:rPr>
              <w:t>Stain front decks (annually)</w:t>
            </w:r>
          </w:p>
        </w:tc>
        <w:tc>
          <w:tcPr>
            <w:tcW w:w="3789" w:type="dxa"/>
          </w:tcPr>
          <w:p w14:paraId="082543E5"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$3200</w:t>
            </w:r>
          </w:p>
        </w:tc>
        <w:tc>
          <w:tcPr>
            <w:tcW w:w="1270" w:type="dxa"/>
          </w:tcPr>
          <w:p w14:paraId="18AA529B"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 xml:space="preserve">Completed 2024 </w:t>
            </w:r>
          </w:p>
        </w:tc>
      </w:tr>
      <w:tr w:rsidR="003241F7" w14:paraId="35FED913" w14:textId="77777777" w:rsidTr="00E7168B">
        <w:tc>
          <w:tcPr>
            <w:tcW w:w="1023" w:type="dxa"/>
          </w:tcPr>
          <w:p w14:paraId="1590B85E" w14:textId="77777777" w:rsidR="003241F7" w:rsidRDefault="003241F7" w:rsidP="00E7168B">
            <w:pPr>
              <w:pStyle w:val="NoSpacing"/>
              <w:rPr>
                <w:rFonts w:ascii="Times New Roman" w:hAnsi="Times New Roman" w:cs="Times New Roman"/>
              </w:rPr>
            </w:pPr>
            <w:r>
              <w:rPr>
                <w:rFonts w:ascii="Times New Roman" w:hAnsi="Times New Roman" w:cs="Times New Roman"/>
              </w:rPr>
              <w:t>2025</w:t>
            </w:r>
          </w:p>
        </w:tc>
        <w:tc>
          <w:tcPr>
            <w:tcW w:w="3998" w:type="dxa"/>
          </w:tcPr>
          <w:p w14:paraId="6BFDB567"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Heat tape repairs – replace old heat tape</w:t>
            </w:r>
          </w:p>
        </w:tc>
        <w:tc>
          <w:tcPr>
            <w:tcW w:w="3789" w:type="dxa"/>
          </w:tcPr>
          <w:p w14:paraId="7F2526A7" w14:textId="77777777" w:rsidR="003241F7" w:rsidRDefault="003241F7" w:rsidP="00E7168B">
            <w:pPr>
              <w:pStyle w:val="NoSpacing"/>
              <w:rPr>
                <w:rFonts w:ascii="Times New Roman" w:hAnsi="Times New Roman" w:cs="Times New Roman"/>
              </w:rPr>
            </w:pPr>
            <w:r>
              <w:rPr>
                <w:rFonts w:ascii="Times New Roman" w:hAnsi="Times New Roman" w:cs="Times New Roman"/>
              </w:rPr>
              <w:t>$2000 #56</w:t>
            </w:r>
          </w:p>
        </w:tc>
        <w:tc>
          <w:tcPr>
            <w:tcW w:w="1270" w:type="dxa"/>
          </w:tcPr>
          <w:p w14:paraId="4F48C6C8"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2025 Completed</w:t>
            </w:r>
          </w:p>
        </w:tc>
      </w:tr>
      <w:tr w:rsidR="003241F7" w14:paraId="56AC374F" w14:textId="77777777" w:rsidTr="00E7168B">
        <w:tc>
          <w:tcPr>
            <w:tcW w:w="1023" w:type="dxa"/>
          </w:tcPr>
          <w:p w14:paraId="0CDA6F65" w14:textId="77777777" w:rsidR="003241F7" w:rsidRDefault="003241F7" w:rsidP="00E7168B">
            <w:pPr>
              <w:pStyle w:val="NoSpacing"/>
              <w:rPr>
                <w:rFonts w:ascii="Times New Roman" w:hAnsi="Times New Roman" w:cs="Times New Roman"/>
              </w:rPr>
            </w:pPr>
            <w:r>
              <w:rPr>
                <w:rFonts w:ascii="Times New Roman" w:hAnsi="Times New Roman" w:cs="Times New Roman"/>
              </w:rPr>
              <w:t>2025</w:t>
            </w:r>
          </w:p>
        </w:tc>
        <w:tc>
          <w:tcPr>
            <w:tcW w:w="3998" w:type="dxa"/>
          </w:tcPr>
          <w:p w14:paraId="32F01FBA" w14:textId="77777777" w:rsidR="003241F7" w:rsidRPr="006E1BBB" w:rsidRDefault="003241F7" w:rsidP="00E7168B">
            <w:pPr>
              <w:pStyle w:val="NoSpacing"/>
              <w:rPr>
                <w:rFonts w:ascii="Times New Roman" w:hAnsi="Times New Roman" w:cs="Times New Roman"/>
              </w:rPr>
            </w:pPr>
            <w:r w:rsidRPr="006E1BBB">
              <w:rPr>
                <w:rFonts w:ascii="Times New Roman" w:hAnsi="Times New Roman" w:cs="Times New Roman"/>
              </w:rPr>
              <w:t>Fireplace inspections</w:t>
            </w:r>
            <w:r>
              <w:rPr>
                <w:rFonts w:ascii="Times New Roman" w:hAnsi="Times New Roman" w:cs="Times New Roman"/>
              </w:rPr>
              <w:t xml:space="preserve"> – 4 gas fireplaces replaced </w:t>
            </w:r>
          </w:p>
        </w:tc>
        <w:tc>
          <w:tcPr>
            <w:tcW w:w="3789" w:type="dxa"/>
          </w:tcPr>
          <w:p w14:paraId="40FDF897"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$ 793</w:t>
            </w:r>
          </w:p>
        </w:tc>
        <w:tc>
          <w:tcPr>
            <w:tcW w:w="1270" w:type="dxa"/>
          </w:tcPr>
          <w:p w14:paraId="6A368069"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 xml:space="preserve"> 2025</w:t>
            </w:r>
          </w:p>
          <w:p w14:paraId="47E927E4"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Completed</w:t>
            </w:r>
          </w:p>
        </w:tc>
      </w:tr>
      <w:tr w:rsidR="003241F7" w14:paraId="37BE52C5" w14:textId="77777777" w:rsidTr="00E7168B">
        <w:tc>
          <w:tcPr>
            <w:tcW w:w="1023" w:type="dxa"/>
          </w:tcPr>
          <w:p w14:paraId="27D2B79A" w14:textId="77777777" w:rsidR="003241F7" w:rsidRDefault="003241F7" w:rsidP="00E7168B">
            <w:pPr>
              <w:pStyle w:val="NoSpacing"/>
              <w:rPr>
                <w:rFonts w:ascii="Times New Roman" w:hAnsi="Times New Roman" w:cs="Times New Roman"/>
              </w:rPr>
            </w:pPr>
            <w:r>
              <w:rPr>
                <w:rFonts w:ascii="Times New Roman" w:hAnsi="Times New Roman" w:cs="Times New Roman"/>
              </w:rPr>
              <w:t>2025</w:t>
            </w:r>
          </w:p>
        </w:tc>
        <w:tc>
          <w:tcPr>
            <w:tcW w:w="3998" w:type="dxa"/>
          </w:tcPr>
          <w:p w14:paraId="59DA69FB" w14:textId="77777777" w:rsidR="003241F7" w:rsidRPr="006E1BBB" w:rsidRDefault="003241F7" w:rsidP="00E7168B">
            <w:pPr>
              <w:pStyle w:val="NoSpacing"/>
              <w:rPr>
                <w:rFonts w:ascii="Times New Roman" w:hAnsi="Times New Roman" w:cs="Times New Roman"/>
              </w:rPr>
            </w:pPr>
            <w:r w:rsidRPr="006E1BBB">
              <w:rPr>
                <w:rFonts w:ascii="Times New Roman" w:hAnsi="Times New Roman" w:cs="Times New Roman"/>
              </w:rPr>
              <w:t>Fire Mitigation – weed whacki</w:t>
            </w:r>
            <w:r>
              <w:rPr>
                <w:rFonts w:ascii="Times New Roman" w:hAnsi="Times New Roman" w:cs="Times New Roman"/>
              </w:rPr>
              <w:t>ng</w:t>
            </w:r>
          </w:p>
        </w:tc>
        <w:tc>
          <w:tcPr>
            <w:tcW w:w="3789" w:type="dxa"/>
          </w:tcPr>
          <w:p w14:paraId="2B20B6A0" w14:textId="77777777" w:rsidR="003241F7" w:rsidRDefault="003241F7" w:rsidP="00E7168B">
            <w:pPr>
              <w:pStyle w:val="NoSpacing"/>
              <w:rPr>
                <w:rFonts w:ascii="Times New Roman" w:hAnsi="Times New Roman" w:cs="Times New Roman"/>
              </w:rPr>
            </w:pPr>
            <w:r w:rsidRPr="006E1BBB">
              <w:rPr>
                <w:rFonts w:ascii="Times New Roman" w:hAnsi="Times New Roman" w:cs="Times New Roman"/>
              </w:rPr>
              <w:t>$</w:t>
            </w:r>
            <w:r>
              <w:rPr>
                <w:rFonts w:ascii="Times New Roman" w:hAnsi="Times New Roman" w:cs="Times New Roman"/>
              </w:rPr>
              <w:t xml:space="preserve"> 800</w:t>
            </w:r>
          </w:p>
        </w:tc>
        <w:tc>
          <w:tcPr>
            <w:tcW w:w="1270" w:type="dxa"/>
          </w:tcPr>
          <w:p w14:paraId="210AD5F1"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 xml:space="preserve">2025 Completed </w:t>
            </w:r>
          </w:p>
        </w:tc>
      </w:tr>
      <w:tr w:rsidR="003241F7" w14:paraId="521A9E6D" w14:textId="77777777" w:rsidTr="00E7168B">
        <w:trPr>
          <w:trHeight w:val="368"/>
        </w:trPr>
        <w:tc>
          <w:tcPr>
            <w:tcW w:w="1023" w:type="dxa"/>
          </w:tcPr>
          <w:p w14:paraId="1B7A2FB4" w14:textId="77777777" w:rsidR="003241F7" w:rsidRDefault="003241F7" w:rsidP="00E7168B">
            <w:pPr>
              <w:pStyle w:val="NoSpacing"/>
              <w:rPr>
                <w:rFonts w:ascii="Times New Roman" w:hAnsi="Times New Roman" w:cs="Times New Roman"/>
              </w:rPr>
            </w:pPr>
            <w:r>
              <w:rPr>
                <w:rFonts w:ascii="Times New Roman" w:hAnsi="Times New Roman" w:cs="Times New Roman"/>
              </w:rPr>
              <w:t xml:space="preserve">2025 </w:t>
            </w:r>
          </w:p>
        </w:tc>
        <w:tc>
          <w:tcPr>
            <w:tcW w:w="3998" w:type="dxa"/>
          </w:tcPr>
          <w:p w14:paraId="3984C197" w14:textId="77777777" w:rsidR="003241F7" w:rsidRPr="006E1BBB" w:rsidRDefault="003241F7" w:rsidP="00E7168B">
            <w:pPr>
              <w:pStyle w:val="NoSpacing"/>
              <w:rPr>
                <w:rFonts w:ascii="Times New Roman" w:hAnsi="Times New Roman" w:cs="Times New Roman"/>
              </w:rPr>
            </w:pPr>
            <w:r w:rsidRPr="00C03E5D">
              <w:rPr>
                <w:rFonts w:ascii="Times New Roman" w:hAnsi="Times New Roman" w:cs="Times New Roman"/>
              </w:rPr>
              <w:t xml:space="preserve">Repair </w:t>
            </w:r>
            <w:r>
              <w:rPr>
                <w:rFonts w:ascii="Times New Roman" w:hAnsi="Times New Roman" w:cs="Times New Roman"/>
              </w:rPr>
              <w:t xml:space="preserve">and repaint </w:t>
            </w:r>
            <w:r w:rsidRPr="00C03E5D">
              <w:rPr>
                <w:rFonts w:ascii="Times New Roman" w:hAnsi="Times New Roman" w:cs="Times New Roman"/>
              </w:rPr>
              <w:t>back porches, siding</w:t>
            </w:r>
            <w:r>
              <w:rPr>
                <w:rFonts w:ascii="Times New Roman" w:hAnsi="Times New Roman" w:cs="Times New Roman"/>
              </w:rPr>
              <w:t>,</w:t>
            </w:r>
            <w:r w:rsidRPr="00C03E5D">
              <w:rPr>
                <w:rFonts w:ascii="Times New Roman" w:hAnsi="Times New Roman" w:cs="Times New Roman"/>
              </w:rPr>
              <w:t xml:space="preserve"> and steps </w:t>
            </w:r>
            <w:r>
              <w:rPr>
                <w:rFonts w:ascii="Times New Roman" w:hAnsi="Times New Roman" w:cs="Times New Roman"/>
              </w:rPr>
              <w:t>and siding repairs</w:t>
            </w:r>
          </w:p>
        </w:tc>
        <w:tc>
          <w:tcPr>
            <w:tcW w:w="3789" w:type="dxa"/>
          </w:tcPr>
          <w:p w14:paraId="35039659"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$5700</w:t>
            </w:r>
          </w:p>
        </w:tc>
        <w:tc>
          <w:tcPr>
            <w:tcW w:w="1270" w:type="dxa"/>
          </w:tcPr>
          <w:p w14:paraId="65AB9BA9"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2025</w:t>
            </w:r>
          </w:p>
          <w:p w14:paraId="037F9F9B"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 xml:space="preserve">Completed </w:t>
            </w:r>
          </w:p>
        </w:tc>
      </w:tr>
      <w:tr w:rsidR="003241F7" w:rsidRPr="00C03E5D" w14:paraId="61A53302" w14:textId="77777777" w:rsidTr="00E7168B">
        <w:trPr>
          <w:trHeight w:val="197"/>
        </w:trPr>
        <w:tc>
          <w:tcPr>
            <w:tcW w:w="1023" w:type="dxa"/>
          </w:tcPr>
          <w:p w14:paraId="623CA060" w14:textId="77777777" w:rsidR="003241F7" w:rsidRDefault="003241F7" w:rsidP="00E7168B">
            <w:pPr>
              <w:pStyle w:val="NoSpacing"/>
              <w:rPr>
                <w:rFonts w:ascii="Times New Roman" w:hAnsi="Times New Roman" w:cs="Times New Roman"/>
              </w:rPr>
            </w:pPr>
            <w:r>
              <w:rPr>
                <w:rFonts w:ascii="Times New Roman" w:hAnsi="Times New Roman" w:cs="Times New Roman"/>
              </w:rPr>
              <w:t>2025</w:t>
            </w:r>
          </w:p>
        </w:tc>
        <w:tc>
          <w:tcPr>
            <w:tcW w:w="3998" w:type="dxa"/>
          </w:tcPr>
          <w:p w14:paraId="4AE1687A" w14:textId="77777777" w:rsidR="003241F7" w:rsidRPr="006D4017" w:rsidRDefault="003241F7" w:rsidP="00E7168B">
            <w:pPr>
              <w:pStyle w:val="NoSpacing"/>
              <w:rPr>
                <w:rFonts w:ascii="Times New Roman" w:hAnsi="Times New Roman" w:cs="Times New Roman"/>
              </w:rPr>
            </w:pPr>
            <w:r>
              <w:rPr>
                <w:rFonts w:ascii="Times New Roman" w:hAnsi="Times New Roman" w:cs="Times New Roman"/>
              </w:rPr>
              <w:t>Stain front decks (annually)</w:t>
            </w:r>
          </w:p>
        </w:tc>
        <w:tc>
          <w:tcPr>
            <w:tcW w:w="3789" w:type="dxa"/>
          </w:tcPr>
          <w:p w14:paraId="4471F5D9"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Skipping 2025 as a test</w:t>
            </w:r>
          </w:p>
        </w:tc>
        <w:tc>
          <w:tcPr>
            <w:tcW w:w="1270" w:type="dxa"/>
          </w:tcPr>
          <w:p w14:paraId="62F16464" w14:textId="77777777" w:rsidR="003241F7" w:rsidRPr="007F08BB" w:rsidRDefault="003241F7" w:rsidP="00E7168B">
            <w:pPr>
              <w:pStyle w:val="NoSpacing"/>
              <w:rPr>
                <w:rFonts w:ascii="Times New Roman" w:hAnsi="Times New Roman" w:cs="Times New Roman"/>
                <w:sz w:val="20"/>
                <w:szCs w:val="20"/>
              </w:rPr>
            </w:pPr>
            <w:r>
              <w:rPr>
                <w:rFonts w:ascii="Times New Roman" w:hAnsi="Times New Roman" w:cs="Times New Roman"/>
                <w:sz w:val="20"/>
                <w:szCs w:val="20"/>
              </w:rPr>
              <w:t>----</w:t>
            </w:r>
          </w:p>
        </w:tc>
      </w:tr>
      <w:tr w:rsidR="003241F7" w14:paraId="019869C7" w14:textId="77777777" w:rsidTr="00E7168B">
        <w:trPr>
          <w:trHeight w:val="34"/>
        </w:trPr>
        <w:tc>
          <w:tcPr>
            <w:tcW w:w="1023" w:type="dxa"/>
          </w:tcPr>
          <w:p w14:paraId="19A2B609" w14:textId="77777777" w:rsidR="003241F7" w:rsidRDefault="003241F7" w:rsidP="00E7168B">
            <w:pPr>
              <w:pStyle w:val="NoSpacing"/>
              <w:rPr>
                <w:rFonts w:ascii="Times New Roman" w:hAnsi="Times New Roman" w:cs="Times New Roman"/>
              </w:rPr>
            </w:pPr>
            <w:r>
              <w:rPr>
                <w:rFonts w:ascii="Times New Roman" w:hAnsi="Times New Roman" w:cs="Times New Roman"/>
              </w:rPr>
              <w:t xml:space="preserve">2025 </w:t>
            </w:r>
          </w:p>
        </w:tc>
        <w:tc>
          <w:tcPr>
            <w:tcW w:w="3998" w:type="dxa"/>
          </w:tcPr>
          <w:p w14:paraId="122E36BD"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Seal coat driveway</w:t>
            </w:r>
          </w:p>
        </w:tc>
        <w:tc>
          <w:tcPr>
            <w:tcW w:w="3789" w:type="dxa"/>
          </w:tcPr>
          <w:p w14:paraId="11F69E5F" w14:textId="77777777" w:rsidR="003241F7" w:rsidRDefault="003241F7" w:rsidP="00E7168B">
            <w:pPr>
              <w:pStyle w:val="NoSpacing"/>
              <w:rPr>
                <w:rFonts w:ascii="Times New Roman" w:hAnsi="Times New Roman" w:cs="Times New Roman"/>
              </w:rPr>
            </w:pPr>
            <w:r>
              <w:rPr>
                <w:rFonts w:ascii="Times New Roman" w:hAnsi="Times New Roman" w:cs="Times New Roman"/>
              </w:rPr>
              <w:t>$4540</w:t>
            </w:r>
          </w:p>
        </w:tc>
        <w:tc>
          <w:tcPr>
            <w:tcW w:w="1270" w:type="dxa"/>
          </w:tcPr>
          <w:p w14:paraId="3D264E58" w14:textId="77777777" w:rsidR="003241F7" w:rsidRPr="007F08BB" w:rsidRDefault="003241F7" w:rsidP="00E7168B">
            <w:pPr>
              <w:pStyle w:val="NoSpacing"/>
              <w:rPr>
                <w:rFonts w:ascii="Times New Roman" w:hAnsi="Times New Roman" w:cs="Times New Roman"/>
                <w:sz w:val="20"/>
                <w:szCs w:val="20"/>
              </w:rPr>
            </w:pPr>
            <w:r w:rsidRPr="007F08BB">
              <w:rPr>
                <w:rFonts w:ascii="Times New Roman" w:hAnsi="Times New Roman" w:cs="Times New Roman"/>
                <w:sz w:val="20"/>
                <w:szCs w:val="20"/>
              </w:rPr>
              <w:t>2025 complete</w:t>
            </w:r>
          </w:p>
        </w:tc>
      </w:tr>
      <w:tr w:rsidR="003241F7" w14:paraId="70B0B777" w14:textId="77777777" w:rsidTr="00E7168B">
        <w:tc>
          <w:tcPr>
            <w:tcW w:w="1023" w:type="dxa"/>
          </w:tcPr>
          <w:p w14:paraId="4F1EA8AC" w14:textId="77777777" w:rsidR="003241F7" w:rsidRDefault="003241F7" w:rsidP="00E7168B">
            <w:pPr>
              <w:pStyle w:val="NoSpacing"/>
              <w:rPr>
                <w:rFonts w:ascii="Times New Roman" w:hAnsi="Times New Roman" w:cs="Times New Roman"/>
              </w:rPr>
            </w:pPr>
            <w:r>
              <w:rPr>
                <w:rFonts w:ascii="Times New Roman" w:hAnsi="Times New Roman" w:cs="Times New Roman"/>
              </w:rPr>
              <w:t xml:space="preserve">2026 </w:t>
            </w:r>
          </w:p>
        </w:tc>
        <w:tc>
          <w:tcPr>
            <w:tcW w:w="3998" w:type="dxa"/>
          </w:tcPr>
          <w:p w14:paraId="66399CDC"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 xml:space="preserve">Tree blew over by #44 Shawn (owner) cut it up – some roof damage </w:t>
            </w:r>
          </w:p>
        </w:tc>
        <w:tc>
          <w:tcPr>
            <w:tcW w:w="3789" w:type="dxa"/>
          </w:tcPr>
          <w:p w14:paraId="4B438913"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Finish cleaning up tree and roof repair by roof installers $1000</w:t>
            </w:r>
          </w:p>
        </w:tc>
        <w:tc>
          <w:tcPr>
            <w:tcW w:w="1270" w:type="dxa"/>
          </w:tcPr>
          <w:p w14:paraId="78EE7FFB" w14:textId="77777777" w:rsidR="003241F7" w:rsidRDefault="003241F7" w:rsidP="00E7168B">
            <w:pPr>
              <w:pStyle w:val="NoSpacing"/>
              <w:rPr>
                <w:rFonts w:ascii="Times New Roman" w:hAnsi="Times New Roman" w:cs="Times New Roman"/>
              </w:rPr>
            </w:pPr>
            <w:r>
              <w:rPr>
                <w:rFonts w:ascii="Times New Roman" w:hAnsi="Times New Roman" w:cs="Times New Roman"/>
              </w:rPr>
              <w:t>2026</w:t>
            </w:r>
          </w:p>
        </w:tc>
      </w:tr>
      <w:tr w:rsidR="003241F7" w14:paraId="4053FAFE" w14:textId="77777777" w:rsidTr="00E7168B">
        <w:trPr>
          <w:trHeight w:val="34"/>
        </w:trPr>
        <w:tc>
          <w:tcPr>
            <w:tcW w:w="1023" w:type="dxa"/>
          </w:tcPr>
          <w:p w14:paraId="467B5707" w14:textId="77777777" w:rsidR="003241F7" w:rsidRDefault="003241F7" w:rsidP="00E7168B">
            <w:pPr>
              <w:pStyle w:val="NoSpacing"/>
              <w:rPr>
                <w:rFonts w:ascii="Times New Roman" w:hAnsi="Times New Roman" w:cs="Times New Roman"/>
              </w:rPr>
            </w:pPr>
            <w:r>
              <w:rPr>
                <w:rFonts w:ascii="Times New Roman" w:hAnsi="Times New Roman" w:cs="Times New Roman"/>
              </w:rPr>
              <w:t xml:space="preserve">2026 </w:t>
            </w:r>
          </w:p>
        </w:tc>
        <w:tc>
          <w:tcPr>
            <w:tcW w:w="3998" w:type="dxa"/>
          </w:tcPr>
          <w:p w14:paraId="04C678B2" w14:textId="77777777" w:rsidR="003241F7" w:rsidRPr="006E1BBB" w:rsidRDefault="003241F7" w:rsidP="00E7168B">
            <w:pPr>
              <w:pStyle w:val="NoSpacing"/>
              <w:rPr>
                <w:rFonts w:ascii="Times New Roman" w:hAnsi="Times New Roman" w:cs="Times New Roman"/>
              </w:rPr>
            </w:pPr>
            <w:r>
              <w:rPr>
                <w:rFonts w:ascii="Times New Roman" w:hAnsi="Times New Roman" w:cs="Times New Roman"/>
              </w:rPr>
              <w:t xml:space="preserve">Stain front decks? </w:t>
            </w:r>
          </w:p>
        </w:tc>
        <w:tc>
          <w:tcPr>
            <w:tcW w:w="3789" w:type="dxa"/>
          </w:tcPr>
          <w:p w14:paraId="4D10ED46" w14:textId="77777777" w:rsidR="003241F7" w:rsidRDefault="003241F7" w:rsidP="00E7168B">
            <w:pPr>
              <w:pStyle w:val="NoSpacing"/>
              <w:rPr>
                <w:rFonts w:ascii="Times New Roman" w:hAnsi="Times New Roman" w:cs="Times New Roman"/>
              </w:rPr>
            </w:pPr>
            <w:r>
              <w:rPr>
                <w:rFonts w:ascii="Times New Roman" w:hAnsi="Times New Roman" w:cs="Times New Roman"/>
              </w:rPr>
              <w:t>$4000</w:t>
            </w:r>
          </w:p>
        </w:tc>
        <w:tc>
          <w:tcPr>
            <w:tcW w:w="1270" w:type="dxa"/>
          </w:tcPr>
          <w:p w14:paraId="1D6B8181" w14:textId="77777777" w:rsidR="003241F7" w:rsidRDefault="003241F7" w:rsidP="00E7168B">
            <w:pPr>
              <w:pStyle w:val="NoSpacing"/>
              <w:rPr>
                <w:rFonts w:ascii="Times New Roman" w:hAnsi="Times New Roman" w:cs="Times New Roman"/>
              </w:rPr>
            </w:pPr>
            <w:r>
              <w:rPr>
                <w:rFonts w:ascii="Times New Roman" w:hAnsi="Times New Roman" w:cs="Times New Roman"/>
              </w:rPr>
              <w:t xml:space="preserve">2026 </w:t>
            </w:r>
          </w:p>
        </w:tc>
      </w:tr>
    </w:tbl>
    <w:p w14:paraId="026E9DB8" w14:textId="77777777" w:rsidR="00157B57" w:rsidRDefault="00157B57" w:rsidP="0012557C">
      <w:pPr>
        <w:pStyle w:val="NoSpacing"/>
      </w:pPr>
    </w:p>
    <w:p w14:paraId="41D94FC8" w14:textId="4F67D626" w:rsidR="003A7BB6" w:rsidRDefault="003A7BB6" w:rsidP="0012557C">
      <w:pPr>
        <w:pStyle w:val="NoSpacing"/>
      </w:pPr>
      <w:r>
        <w:t>Carol and Kiki have been working on signing a</w:t>
      </w:r>
      <w:r w:rsidR="00170675">
        <w:t xml:space="preserve"> lower cost</w:t>
      </w:r>
      <w:r>
        <w:t xml:space="preserve"> trash and </w:t>
      </w:r>
      <w:proofErr w:type="gramStart"/>
      <w:r>
        <w:t>recycle</w:t>
      </w:r>
      <w:proofErr w:type="gramEnd"/>
      <w:r>
        <w:t xml:space="preserve"> contract with Timberline Trash replacing Waste Management. The County is also mandating that all properties have a recycling receptacle that is half the size of the trash receptacle by October 2026 with a hard deadline of October 2027. Kiki and Carol are working through these details and will keep the membership informed. </w:t>
      </w:r>
    </w:p>
    <w:p w14:paraId="29C92AA4" w14:textId="77777777" w:rsidR="003A7BB6" w:rsidRDefault="003A7BB6" w:rsidP="0012557C">
      <w:pPr>
        <w:pStyle w:val="NoSpacing"/>
      </w:pPr>
    </w:p>
    <w:p w14:paraId="2B791458" w14:textId="7D803924" w:rsidR="003A7BB6" w:rsidRDefault="003A7BB6" w:rsidP="0012557C">
      <w:pPr>
        <w:pStyle w:val="NoSpacing"/>
      </w:pPr>
      <w:r>
        <w:t>Carol will check fireplace inspection figures in the budget. Overflow costs were due to</w:t>
      </w:r>
      <w:r w:rsidR="00170675">
        <w:t xml:space="preserve"> the</w:t>
      </w:r>
      <w:r>
        <w:t xml:space="preserve"> WM truck having to return </w:t>
      </w:r>
      <w:r w:rsidR="00A60AE8">
        <w:t xml:space="preserve">when the driveway was being </w:t>
      </w:r>
      <w:proofErr w:type="spellStart"/>
      <w:r w:rsidR="00A60AE8">
        <w:t>sealcoated</w:t>
      </w:r>
      <w:proofErr w:type="spellEnd"/>
      <w:r w:rsidR="00A60AE8">
        <w:t xml:space="preserve"> and when there </w:t>
      </w:r>
      <w:proofErr w:type="gramStart"/>
      <w:r w:rsidR="00A60AE8">
        <w:t>was</w:t>
      </w:r>
      <w:proofErr w:type="gramEnd"/>
      <w:r w:rsidR="00A60AE8">
        <w:t xml:space="preserve"> CP stairs and siding construction happening. Kiki explained that to prevent overage costs, the dumpster lid must be completely closed.</w:t>
      </w:r>
    </w:p>
    <w:p w14:paraId="69BAC013" w14:textId="77777777" w:rsidR="003A7BB6" w:rsidRDefault="003A7BB6" w:rsidP="0012557C">
      <w:pPr>
        <w:pStyle w:val="NoSpacing"/>
      </w:pPr>
    </w:p>
    <w:p w14:paraId="291DB515" w14:textId="5AF99AEF" w:rsidR="002B3CE8" w:rsidRDefault="00CE1674" w:rsidP="002B3CE8">
      <w:pPr>
        <w:pStyle w:val="NoSpacing"/>
      </w:pPr>
      <w:r>
        <w:rPr>
          <w:b/>
          <w:bCs/>
        </w:rPr>
        <w:t>IV. Proposed</w:t>
      </w:r>
      <w:r w:rsidR="00D66C16">
        <w:rPr>
          <w:b/>
          <w:bCs/>
        </w:rPr>
        <w:t xml:space="preserve"> </w:t>
      </w:r>
      <w:r w:rsidR="000D065F" w:rsidRPr="00C82DA2">
        <w:rPr>
          <w:b/>
          <w:bCs/>
        </w:rPr>
        <w:t>Operating Budget</w:t>
      </w:r>
      <w:r w:rsidR="00157B57" w:rsidRPr="00C82DA2">
        <w:rPr>
          <w:b/>
          <w:bCs/>
        </w:rPr>
        <w:t xml:space="preserve"> 202</w:t>
      </w:r>
      <w:r w:rsidR="00135EBB">
        <w:rPr>
          <w:b/>
          <w:bCs/>
        </w:rPr>
        <w:t>4</w:t>
      </w:r>
      <w:r w:rsidR="00572A3F" w:rsidRPr="00C82DA2">
        <w:rPr>
          <w:b/>
          <w:bCs/>
        </w:rPr>
        <w:t xml:space="preserve"> </w:t>
      </w:r>
      <w:r w:rsidR="00157B57" w:rsidRPr="00C82DA2">
        <w:rPr>
          <w:b/>
          <w:bCs/>
        </w:rPr>
        <w:t>Discussion and Vote to Ratify</w:t>
      </w:r>
      <w:r w:rsidR="00157B57">
        <w:t xml:space="preserve"> – </w:t>
      </w:r>
      <w:r w:rsidR="002B3CE8" w:rsidRPr="002B3CE8">
        <w:t>Carol presented the 202</w:t>
      </w:r>
      <w:r w:rsidR="00A60AE8">
        <w:t>6</w:t>
      </w:r>
      <w:r w:rsidR="002B3CE8" w:rsidRPr="002B3CE8">
        <w:t xml:space="preserve"> Budget </w:t>
      </w:r>
      <w:r w:rsidR="00067E3F">
        <w:t xml:space="preserve">and financials as of December 31, </w:t>
      </w:r>
      <w:proofErr w:type="gramStart"/>
      <w:r w:rsidR="00067E3F">
        <w:t>202</w:t>
      </w:r>
      <w:r w:rsidR="00A60AE8">
        <w:t>5</w:t>
      </w:r>
      <w:proofErr w:type="gramEnd"/>
      <w:r w:rsidR="00067E3F">
        <w:t xml:space="preserve"> </w:t>
      </w:r>
      <w:r w:rsidR="002B3CE8" w:rsidRPr="002B3CE8">
        <w:t>in detail</w:t>
      </w:r>
      <w:r w:rsidR="002B3CE8">
        <w:t xml:space="preserve"> and reminded everyone that the </w:t>
      </w:r>
      <w:r w:rsidR="002B3CE8" w:rsidRPr="008579CE">
        <w:t xml:space="preserve">Board has approved the </w:t>
      </w:r>
      <w:r w:rsidR="00A60AE8">
        <w:t xml:space="preserve">2026 </w:t>
      </w:r>
      <w:r w:rsidR="002B3CE8" w:rsidRPr="008579CE">
        <w:t>Budget</w:t>
      </w:r>
      <w:r w:rsidR="002B3CE8">
        <w:t xml:space="preserve"> </w:t>
      </w:r>
      <w:r w:rsidR="00067E3F">
        <w:t xml:space="preserve">and financials </w:t>
      </w:r>
      <w:r w:rsidR="002B3CE8">
        <w:t>as presented</w:t>
      </w:r>
      <w:r w:rsidR="002B3CE8" w:rsidRPr="008579CE">
        <w:t>. The Membership needs to vote to ratify the budget.</w:t>
      </w:r>
    </w:p>
    <w:p w14:paraId="009F139E" w14:textId="77777777" w:rsidR="00AB22DE" w:rsidRDefault="00AB22DE" w:rsidP="008976DD">
      <w:pPr>
        <w:pStyle w:val="NoSpacing"/>
      </w:pPr>
    </w:p>
    <w:p w14:paraId="12586FDA" w14:textId="1B62BFDD" w:rsidR="008976DD" w:rsidRDefault="005C3348" w:rsidP="009C21E4">
      <w:pPr>
        <w:pStyle w:val="NoSpacing"/>
      </w:pPr>
      <w:r>
        <w:lastRenderedPageBreak/>
        <w:t xml:space="preserve">Motion to </w:t>
      </w:r>
      <w:r w:rsidR="000B108F">
        <w:t>approve</w:t>
      </w:r>
      <w:r w:rsidR="00885B03">
        <w:t xml:space="preserve"> the Proposed 202</w:t>
      </w:r>
      <w:r w:rsidR="00A60AE8">
        <w:t>6</w:t>
      </w:r>
      <w:r w:rsidR="00885B03">
        <w:t xml:space="preserve"> Budget </w:t>
      </w:r>
      <w:r w:rsidR="00067E3F">
        <w:t xml:space="preserve">and 2024 Financials </w:t>
      </w:r>
      <w:r w:rsidR="00885B03">
        <w:t>as presented</w:t>
      </w:r>
      <w:r w:rsidR="000B108F">
        <w:t xml:space="preserve">. </w:t>
      </w:r>
      <w:r w:rsidR="009F2540">
        <w:t xml:space="preserve"> </w:t>
      </w:r>
      <w:r w:rsidR="00885B03">
        <w:t xml:space="preserve"> M/S/P / </w:t>
      </w:r>
      <w:r w:rsidR="00A60AE8">
        <w:t>Lynette</w:t>
      </w:r>
      <w:r w:rsidR="009F2540">
        <w:t xml:space="preserve"> </w:t>
      </w:r>
      <w:r w:rsidR="002A2523">
        <w:t>/</w:t>
      </w:r>
      <w:r w:rsidR="00A60AE8">
        <w:t>Brent</w:t>
      </w:r>
      <w:r w:rsidR="000B108F">
        <w:t>. Passed</w:t>
      </w:r>
    </w:p>
    <w:p w14:paraId="719FC7A0" w14:textId="77777777" w:rsidR="009C21E4" w:rsidRPr="008976DD" w:rsidRDefault="009C21E4" w:rsidP="009C21E4">
      <w:pPr>
        <w:pStyle w:val="NoSpacing"/>
      </w:pPr>
    </w:p>
    <w:p w14:paraId="35CE003D" w14:textId="0EE5A365" w:rsidR="003B2136" w:rsidRPr="002A43D7" w:rsidRDefault="006B04EF" w:rsidP="006B04EF">
      <w:pPr>
        <w:spacing w:after="280"/>
        <w:jc w:val="left"/>
      </w:pPr>
      <w:proofErr w:type="spellStart"/>
      <w:r>
        <w:rPr>
          <w:b/>
          <w:bCs/>
        </w:rPr>
        <w:t>V.</w:t>
      </w:r>
      <w:r w:rsidR="00827CBD" w:rsidRPr="006B04EF">
        <w:rPr>
          <w:b/>
          <w:bCs/>
        </w:rPr>
        <w:t>Old</w:t>
      </w:r>
      <w:proofErr w:type="spellEnd"/>
      <w:r w:rsidR="00827CBD" w:rsidRPr="006B04EF">
        <w:rPr>
          <w:b/>
          <w:bCs/>
        </w:rPr>
        <w:t xml:space="preserve"> </w:t>
      </w:r>
      <w:r w:rsidR="00827CBD" w:rsidRPr="002A43D7">
        <w:rPr>
          <w:b/>
          <w:bCs/>
        </w:rPr>
        <w:t>Busines</w:t>
      </w:r>
      <w:r w:rsidR="00CE2823" w:rsidRPr="002A43D7">
        <w:rPr>
          <w:b/>
          <w:bCs/>
        </w:rPr>
        <w:t>s</w:t>
      </w:r>
      <w:r w:rsidR="00CE6D9B" w:rsidRPr="002A43D7">
        <w:rPr>
          <w:b/>
          <w:bCs/>
        </w:rPr>
        <w:t xml:space="preserve"> </w:t>
      </w:r>
      <w:r w:rsidR="002A43D7">
        <w:rPr>
          <w:b/>
          <w:bCs/>
        </w:rPr>
        <w:t>New Bus</w:t>
      </w:r>
      <w:r w:rsidR="002A43D7" w:rsidRPr="002A43D7">
        <w:rPr>
          <w:b/>
          <w:bCs/>
        </w:rPr>
        <w:t>iness</w:t>
      </w:r>
      <w:r w:rsidR="002A43D7">
        <w:rPr>
          <w:b/>
          <w:bCs/>
        </w:rPr>
        <w:t xml:space="preserve"> – </w:t>
      </w:r>
      <w:r w:rsidR="002A43D7">
        <w:t xml:space="preserve">Many of the agenda items were already discussed. The following are further discussions of New and Old Business items. </w:t>
      </w:r>
    </w:p>
    <w:p w14:paraId="3A980A66" w14:textId="77777777" w:rsidR="00643DAB" w:rsidRDefault="00643DAB" w:rsidP="006B04EF">
      <w:pPr>
        <w:spacing w:after="280"/>
        <w:jc w:val="left"/>
      </w:pPr>
      <w:r>
        <w:t xml:space="preserve">- New fireplaces - </w:t>
      </w:r>
      <w:r w:rsidR="00A60AE8">
        <w:t xml:space="preserve">Lynette asked for an update from members who replaced their fireplaces last fall. Brent had to install an electric fireplace due to his chimney not properly venting for a gas fireplace. He likes it “enough” and it does produce good heat. Abbie said all works well now that the 2-week automatic shut off was cancelled and the wall thermostat works better than the remote thermostat. Heather may have to replace her fireplace because it does </w:t>
      </w:r>
      <w:r>
        <w:t xml:space="preserve">not seem to be working. It is 5 years old. </w:t>
      </w:r>
    </w:p>
    <w:p w14:paraId="2A5E4B2D" w14:textId="00393B6F" w:rsidR="00A60AE8" w:rsidRDefault="00A60AE8" w:rsidP="006B04EF">
      <w:pPr>
        <w:spacing w:after="280"/>
        <w:jc w:val="left"/>
      </w:pPr>
      <w:r>
        <w:t xml:space="preserve"> </w:t>
      </w:r>
      <w:r w:rsidR="00643DAB">
        <w:t xml:space="preserve">- Recycling – </w:t>
      </w:r>
      <w:r w:rsidR="007F1A2D">
        <w:t>W</w:t>
      </w:r>
      <w:r w:rsidR="007F1A2D" w:rsidRPr="007F1A2D">
        <w:t>e will continue to stay up to date on whether trash/recycling companies will pick up glass as part of recycling pick up</w:t>
      </w:r>
      <w:r w:rsidR="007F1A2D">
        <w:t>.</w:t>
      </w:r>
    </w:p>
    <w:p w14:paraId="37CC7B89" w14:textId="07232B3B" w:rsidR="00643DAB" w:rsidRDefault="00643DAB" w:rsidP="006B04EF">
      <w:pPr>
        <w:spacing w:after="280"/>
        <w:jc w:val="left"/>
      </w:pPr>
      <w:r>
        <w:t xml:space="preserve">- Recycling dumpster location – The Board will research if the area to the left of the current trash dumpster will be enough space. Carol said both WM and Timberline felt there </w:t>
      </w:r>
      <w:proofErr w:type="gramStart"/>
      <w:r>
        <w:t>is</w:t>
      </w:r>
      <w:proofErr w:type="gramEnd"/>
      <w:r>
        <w:t xml:space="preserve"> </w:t>
      </w:r>
      <w:r w:rsidR="00170675">
        <w:t xml:space="preserve">enough </w:t>
      </w:r>
      <w:r>
        <w:t xml:space="preserve">space. Shawn wants to confirm that the recycling bin will not be to the right or closer to the building. This will hinder his parking. </w:t>
      </w:r>
    </w:p>
    <w:p w14:paraId="32E9AF34" w14:textId="77777777" w:rsidR="002A43D7" w:rsidRDefault="002A43D7" w:rsidP="002A43D7">
      <w:pPr>
        <w:spacing w:after="280"/>
        <w:jc w:val="left"/>
      </w:pPr>
      <w:r>
        <w:t xml:space="preserve">- Fire mitigation – Member further discussed trees that need to be cut down, grass needs to stay short, and 3-5 feet fuel reduction surrounding all of Charon Pines. Concrete was suggested. Group agreed that keeping grass short is the most cost effective. </w:t>
      </w:r>
    </w:p>
    <w:p w14:paraId="3DD85D41" w14:textId="34D5F4A1" w:rsidR="00643DAB" w:rsidRDefault="00643DAB" w:rsidP="006B04EF">
      <w:pPr>
        <w:spacing w:after="280"/>
        <w:jc w:val="left"/>
      </w:pPr>
      <w:r>
        <w:t xml:space="preserve">- Carol will work on </w:t>
      </w:r>
      <w:r w:rsidR="00170675">
        <w:t xml:space="preserve">having </w:t>
      </w:r>
      <w:r>
        <w:t xml:space="preserve">the area along </w:t>
      </w:r>
      <w:r w:rsidR="002A43D7">
        <w:t>Clubhouse Road</w:t>
      </w:r>
      <w:r>
        <w:t xml:space="preserve"> </w:t>
      </w:r>
      <w:r w:rsidR="00170675">
        <w:t xml:space="preserve">cleaned up </w:t>
      </w:r>
      <w:r>
        <w:t xml:space="preserve">while maintaining the </w:t>
      </w:r>
      <w:r w:rsidR="002A43D7">
        <w:t xml:space="preserve">ditch. Shawn says water does run in the ditch and prevents </w:t>
      </w:r>
      <w:r w:rsidR="00170675">
        <w:t xml:space="preserve">water and </w:t>
      </w:r>
      <w:r w:rsidR="002A43D7">
        <w:t>dirt from flowing onto Clubhouse Rd</w:t>
      </w:r>
      <w:r w:rsidR="00170675">
        <w:t>. P</w:t>
      </w:r>
      <w:r w:rsidR="002A43D7">
        <w:t xml:space="preserve">erhaps a culvert could be installed. Carol will check with the County since this is their property or their right-of-way. </w:t>
      </w:r>
    </w:p>
    <w:p w14:paraId="413292D4" w14:textId="1855759A" w:rsidR="002A43D7" w:rsidRDefault="002A43D7" w:rsidP="006B04EF">
      <w:pPr>
        <w:spacing w:after="280"/>
        <w:jc w:val="left"/>
      </w:pPr>
      <w:r>
        <w:t xml:space="preserve">- Shawn feels the south facing exterior wall needs to be painted more often than the rest of the building since it is damaged by the sun. </w:t>
      </w:r>
    </w:p>
    <w:p w14:paraId="58D80199" w14:textId="10322316" w:rsidR="00D04F31" w:rsidRDefault="002A2523" w:rsidP="00D04F31">
      <w:pPr>
        <w:spacing w:after="280"/>
        <w:jc w:val="left"/>
      </w:pPr>
      <w:r>
        <w:t xml:space="preserve">Carol </w:t>
      </w:r>
      <w:r w:rsidR="00CE6D9B">
        <w:t>asked if there was any</w:t>
      </w:r>
      <w:r w:rsidR="00D27825">
        <w:t xml:space="preserve"> </w:t>
      </w:r>
      <w:r w:rsidR="00B14B16">
        <w:t>other</w:t>
      </w:r>
      <w:r w:rsidR="002A43D7">
        <w:t xml:space="preserve"> New or </w:t>
      </w:r>
      <w:r w:rsidR="00CE6D9B">
        <w:t xml:space="preserve">Old Business. There was none. </w:t>
      </w:r>
    </w:p>
    <w:p w14:paraId="5BEE6ABD" w14:textId="1200E492" w:rsidR="007832DC" w:rsidRDefault="009631B2" w:rsidP="00480490">
      <w:proofErr w:type="spellStart"/>
      <w:r>
        <w:rPr>
          <w:b/>
          <w:bCs/>
        </w:rPr>
        <w:t>VII.</w:t>
      </w:r>
      <w:r w:rsidR="007017F8" w:rsidRPr="009631B2">
        <w:rPr>
          <w:b/>
          <w:bCs/>
        </w:rPr>
        <w:t>E</w:t>
      </w:r>
      <w:r w:rsidR="00934D24" w:rsidRPr="009631B2">
        <w:rPr>
          <w:b/>
          <w:bCs/>
        </w:rPr>
        <w:t>lection</w:t>
      </w:r>
      <w:proofErr w:type="spellEnd"/>
      <w:r w:rsidR="00934D24" w:rsidRPr="009631B2">
        <w:rPr>
          <w:b/>
          <w:bCs/>
        </w:rPr>
        <w:t xml:space="preserve"> of</w:t>
      </w:r>
      <w:r w:rsidR="007017F8" w:rsidRPr="009631B2">
        <w:rPr>
          <w:b/>
          <w:bCs/>
        </w:rPr>
        <w:t xml:space="preserve"> Board of Directors and Officer</w:t>
      </w:r>
      <w:r w:rsidR="00C86434" w:rsidRPr="009631B2">
        <w:rPr>
          <w:b/>
          <w:bCs/>
        </w:rPr>
        <w:t>s</w:t>
      </w:r>
      <w:r w:rsidR="00D27825">
        <w:t xml:space="preserve"> –</w:t>
      </w:r>
      <w:r w:rsidR="00170675">
        <w:t xml:space="preserve">Carol asked if anyone would like to be on the Board of Directors. </w:t>
      </w:r>
      <w:r w:rsidR="00712F99">
        <w:t>The current 202</w:t>
      </w:r>
      <w:r w:rsidR="002A43D7">
        <w:t>5</w:t>
      </w:r>
      <w:r w:rsidR="00712F99">
        <w:t xml:space="preserve"> Board is Abbie Cobb, Kiki Zaist, and </w:t>
      </w:r>
      <w:r w:rsidR="00535F1B">
        <w:t xml:space="preserve">Andrew Deligatti. Andrew </w:t>
      </w:r>
      <w:r w:rsidR="00A43771">
        <w:t xml:space="preserve">C. </w:t>
      </w:r>
      <w:r w:rsidR="00535F1B">
        <w:t xml:space="preserve">also offered to be on the Board if there is a Board member who is not interested. </w:t>
      </w:r>
      <w:r w:rsidR="00147999">
        <w:t xml:space="preserve">Carol asked </w:t>
      </w:r>
      <w:r w:rsidR="00170675">
        <w:t xml:space="preserve">again </w:t>
      </w:r>
      <w:r w:rsidR="00147999">
        <w:t xml:space="preserve">if any </w:t>
      </w:r>
      <w:r w:rsidR="00652D1E">
        <w:t xml:space="preserve">other </w:t>
      </w:r>
      <w:r w:rsidR="000A02F2">
        <w:t>mem</w:t>
      </w:r>
      <w:r w:rsidR="00147999">
        <w:t xml:space="preserve">bers would like to serve on the Board. </w:t>
      </w:r>
      <w:r w:rsidR="00D27825">
        <w:t xml:space="preserve">All current Board members agreed to </w:t>
      </w:r>
      <w:r w:rsidR="008C5762">
        <w:t xml:space="preserve">serve </w:t>
      </w:r>
      <w:r w:rsidR="00D27825">
        <w:t>another 1</w:t>
      </w:r>
      <w:r w:rsidR="007832DC">
        <w:t>-</w:t>
      </w:r>
      <w:r w:rsidR="00D27825">
        <w:t>year term</w:t>
      </w:r>
      <w:r w:rsidR="00CC0C21">
        <w:t xml:space="preserve">. </w:t>
      </w:r>
      <w:r w:rsidR="00147999">
        <w:t xml:space="preserve"> </w:t>
      </w:r>
      <w:r w:rsidR="00D27825">
        <w:t xml:space="preserve"> </w:t>
      </w:r>
      <w:r w:rsidR="00712F99">
        <w:t>The 202</w:t>
      </w:r>
      <w:r w:rsidR="002A43D7">
        <w:t>6</w:t>
      </w:r>
      <w:r w:rsidR="00712F99">
        <w:t xml:space="preserve"> Board of Directors is Abbie Cobb, Kiki Zaist and Andrew </w:t>
      </w:r>
      <w:r w:rsidR="00BA3F91">
        <w:t>Delligat</w:t>
      </w:r>
      <w:r w:rsidR="002A43D7">
        <w:t xml:space="preserve">ti. All thanked the Board for their hard work.  </w:t>
      </w:r>
      <w:r w:rsidR="00712F99">
        <w:t xml:space="preserve"> </w:t>
      </w:r>
    </w:p>
    <w:p w14:paraId="2C781A21" w14:textId="77777777" w:rsidR="00FF6C6E" w:rsidRDefault="00FF6C6E" w:rsidP="00480490"/>
    <w:p w14:paraId="29801015" w14:textId="16A051A4" w:rsidR="00480490" w:rsidRDefault="00FF6C6E" w:rsidP="00480490">
      <w:r>
        <w:t>Motion to have current Board members serve another 1-year term</w:t>
      </w:r>
      <w:r w:rsidR="00070D2C">
        <w:t xml:space="preserve">. M/S/P </w:t>
      </w:r>
      <w:r w:rsidR="002A43D7">
        <w:t>Lynette</w:t>
      </w:r>
      <w:r w:rsidR="00757D0C">
        <w:t>/</w:t>
      </w:r>
      <w:r w:rsidR="002A43D7">
        <w:t>Bret</w:t>
      </w:r>
      <w:r w:rsidR="00757D0C">
        <w:t>r. Passed</w:t>
      </w:r>
      <w:r w:rsidR="00070D2C">
        <w:t>.</w:t>
      </w:r>
    </w:p>
    <w:p w14:paraId="01D8C73E" w14:textId="77777777" w:rsidR="001437D7" w:rsidRDefault="001437D7" w:rsidP="00480490"/>
    <w:p w14:paraId="2FA9D483" w14:textId="05BBA57F" w:rsidR="00D37F2B" w:rsidRDefault="009631B2" w:rsidP="00D37F2B">
      <w:pPr>
        <w:rPr>
          <w:b/>
          <w:bCs/>
          <w:sz w:val="32"/>
          <w:szCs w:val="32"/>
        </w:rPr>
      </w:pPr>
      <w:proofErr w:type="spellStart"/>
      <w:r>
        <w:rPr>
          <w:b/>
          <w:bCs/>
        </w:rPr>
        <w:t>VII.</w:t>
      </w:r>
      <w:r w:rsidR="00934D24" w:rsidRPr="009631B2">
        <w:rPr>
          <w:b/>
          <w:bCs/>
        </w:rPr>
        <w:t>Adjourn</w:t>
      </w:r>
      <w:proofErr w:type="spellEnd"/>
      <w:r w:rsidR="007832DC" w:rsidRPr="009631B2">
        <w:rPr>
          <w:b/>
          <w:bCs/>
        </w:rPr>
        <w:t xml:space="preserve"> </w:t>
      </w:r>
      <w:proofErr w:type="gramStart"/>
      <w:r w:rsidR="00E5441D" w:rsidRPr="009631B2">
        <w:rPr>
          <w:b/>
          <w:bCs/>
        </w:rPr>
        <w:t xml:space="preserve">- </w:t>
      </w:r>
      <w:r w:rsidR="00E5441D">
        <w:t xml:space="preserve"> </w:t>
      </w:r>
      <w:r w:rsidR="002A43D7">
        <w:t>A</w:t>
      </w:r>
      <w:r w:rsidR="007832DC">
        <w:t>djourn</w:t>
      </w:r>
      <w:proofErr w:type="gramEnd"/>
      <w:r w:rsidR="007832DC">
        <w:t xml:space="preserve"> at </w:t>
      </w:r>
      <w:r w:rsidR="008C5762">
        <w:t>6:</w:t>
      </w:r>
      <w:r w:rsidR="002A43D7">
        <w:t>30</w:t>
      </w:r>
      <w:r w:rsidR="008C5762">
        <w:t xml:space="preserve"> PM</w:t>
      </w:r>
      <w:r w:rsidR="00E5441D">
        <w:t xml:space="preserve"> </w:t>
      </w:r>
    </w:p>
    <w:p w14:paraId="6B62F6B3" w14:textId="77777777" w:rsidR="004F5E82" w:rsidRDefault="004F5E82" w:rsidP="004F5E82"/>
    <w:p w14:paraId="383F62D2" w14:textId="3344A461" w:rsidR="004F5E82" w:rsidRDefault="004F5E82" w:rsidP="004F5E82">
      <w:r>
        <w:t xml:space="preserve">Respectfully Submitted by:  </w:t>
      </w:r>
    </w:p>
    <w:p w14:paraId="72BEF08C" w14:textId="77777777" w:rsidR="004F5E82" w:rsidRDefault="004F5E82" w:rsidP="004F5E82">
      <w:r>
        <w:t xml:space="preserve">Carol Cannon, Managing Agent </w:t>
      </w:r>
      <w:r>
        <w:tab/>
      </w:r>
    </w:p>
    <w:p w14:paraId="221F1808" w14:textId="77777777" w:rsidR="004F5E82" w:rsidRDefault="004F5E82" w:rsidP="004F5E82">
      <w:r>
        <w:t xml:space="preserve">Bliss Property Management, Inc. </w:t>
      </w:r>
    </w:p>
    <w:p w14:paraId="6624B437" w14:textId="44DBA634" w:rsidR="00DF1F8B" w:rsidRPr="002A43D7" w:rsidRDefault="002A43D7" w:rsidP="00D37F2B">
      <w:r>
        <w:t>April 22, 2026</w:t>
      </w:r>
    </w:p>
    <w:p w14:paraId="448FD615" w14:textId="13633F48" w:rsidR="00C82DA2" w:rsidRPr="00C82DA2" w:rsidRDefault="001F1519" w:rsidP="00C82DA2">
      <w:pPr>
        <w:rPr>
          <w:b/>
          <w:bCs/>
          <w:sz w:val="32"/>
          <w:szCs w:val="32"/>
        </w:rPr>
      </w:pPr>
      <w:r w:rsidRPr="001F1519">
        <w:rPr>
          <w:b/>
          <w:bCs/>
          <w:sz w:val="32"/>
          <w:szCs w:val="32"/>
        </w:rPr>
        <w:t xml:space="preserve"> </w:t>
      </w:r>
    </w:p>
    <w:sectPr w:rsidR="00C82DA2" w:rsidRPr="00C82DA2" w:rsidSect="001365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F6149C"/>
    <w:multiLevelType w:val="hybridMultilevel"/>
    <w:tmpl w:val="0E0E958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4242B"/>
    <w:multiLevelType w:val="hybridMultilevel"/>
    <w:tmpl w:val="A79A3C46"/>
    <w:lvl w:ilvl="0" w:tplc="074A15A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721E8D"/>
    <w:multiLevelType w:val="hybridMultilevel"/>
    <w:tmpl w:val="E466CB56"/>
    <w:lvl w:ilvl="0" w:tplc="4B0A1EB4">
      <w:start w:val="1"/>
      <w:numFmt w:val="upperRoman"/>
      <w:lvlText w:val="%1."/>
      <w:lvlJc w:val="right"/>
      <w:pPr>
        <w:tabs>
          <w:tab w:val="num" w:pos="720"/>
        </w:tabs>
        <w:ind w:left="720" w:hanging="36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370245"/>
    <w:multiLevelType w:val="hybridMultilevel"/>
    <w:tmpl w:val="B3348268"/>
    <w:lvl w:ilvl="0" w:tplc="36E087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95185F"/>
    <w:multiLevelType w:val="hybridMultilevel"/>
    <w:tmpl w:val="4692B11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83309"/>
    <w:multiLevelType w:val="hybridMultilevel"/>
    <w:tmpl w:val="8894FF5E"/>
    <w:lvl w:ilvl="0" w:tplc="955EDEB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9D0EE7"/>
    <w:multiLevelType w:val="hybridMultilevel"/>
    <w:tmpl w:val="D94238BC"/>
    <w:lvl w:ilvl="0" w:tplc="22FA1F4A">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275C60"/>
    <w:multiLevelType w:val="hybridMultilevel"/>
    <w:tmpl w:val="9198E19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C45F4"/>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8548CD"/>
    <w:multiLevelType w:val="hybridMultilevel"/>
    <w:tmpl w:val="8C4CB210"/>
    <w:lvl w:ilvl="0" w:tplc="33DA9FA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B5933EC"/>
    <w:multiLevelType w:val="hybridMultilevel"/>
    <w:tmpl w:val="62B2DA30"/>
    <w:lvl w:ilvl="0" w:tplc="098217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37DCF"/>
    <w:multiLevelType w:val="hybridMultilevel"/>
    <w:tmpl w:val="A060172A"/>
    <w:lvl w:ilvl="0" w:tplc="0FB61DDE">
      <w:start w:val="1"/>
      <w:numFmt w:val="upperRoman"/>
      <w:lvlText w:val="%1."/>
      <w:lvlJc w:val="left"/>
      <w:pPr>
        <w:ind w:left="9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E4297DE">
      <w:start w:val="1"/>
      <w:numFmt w:val="bullet"/>
      <w:lvlText w:val="-"/>
      <w:lvlJc w:val="left"/>
      <w:pPr>
        <w:ind w:left="8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468DA90">
      <w:start w:val="1"/>
      <w:numFmt w:val="bullet"/>
      <w:lvlText w:val="▪"/>
      <w:lvlJc w:val="left"/>
      <w:pPr>
        <w:ind w:left="14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85E57C0">
      <w:start w:val="1"/>
      <w:numFmt w:val="bullet"/>
      <w:lvlText w:val="•"/>
      <w:lvlJc w:val="left"/>
      <w:pPr>
        <w:ind w:left="21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D2C5E8A">
      <w:start w:val="1"/>
      <w:numFmt w:val="bullet"/>
      <w:lvlText w:val="o"/>
      <w:lvlJc w:val="left"/>
      <w:pPr>
        <w:ind w:left="29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C7E6B46">
      <w:start w:val="1"/>
      <w:numFmt w:val="bullet"/>
      <w:lvlText w:val="▪"/>
      <w:lvlJc w:val="left"/>
      <w:pPr>
        <w:ind w:left="363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820FD1C">
      <w:start w:val="1"/>
      <w:numFmt w:val="bullet"/>
      <w:lvlText w:val="•"/>
      <w:lvlJc w:val="left"/>
      <w:pPr>
        <w:ind w:left="435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D4CECBC">
      <w:start w:val="1"/>
      <w:numFmt w:val="bullet"/>
      <w:lvlText w:val="o"/>
      <w:lvlJc w:val="left"/>
      <w:pPr>
        <w:ind w:left="50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12AB1A0">
      <w:start w:val="1"/>
      <w:numFmt w:val="bullet"/>
      <w:lvlText w:val="▪"/>
      <w:lvlJc w:val="left"/>
      <w:pPr>
        <w:ind w:left="579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5F5D4256"/>
    <w:multiLevelType w:val="hybridMultilevel"/>
    <w:tmpl w:val="94E0C3CC"/>
    <w:lvl w:ilvl="0" w:tplc="389AB6A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A90435"/>
    <w:multiLevelType w:val="hybridMultilevel"/>
    <w:tmpl w:val="F720376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D1B82"/>
    <w:multiLevelType w:val="hybridMultilevel"/>
    <w:tmpl w:val="CB82DD2A"/>
    <w:lvl w:ilvl="0" w:tplc="57B2D34C">
      <w:start w:val="2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151B57"/>
    <w:multiLevelType w:val="hybridMultilevel"/>
    <w:tmpl w:val="0374FA04"/>
    <w:lvl w:ilvl="0" w:tplc="1FCC3CD4">
      <w:start w:val="1"/>
      <w:numFmt w:val="upperRoman"/>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A576A">
      <w:start w:val="1"/>
      <w:numFmt w:val="bullet"/>
      <w:lvlText w:val="-"/>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A2D62E">
      <w:start w:val="1"/>
      <w:numFmt w:val="bullet"/>
      <w:lvlText w:val="▪"/>
      <w:lvlJc w:val="left"/>
      <w:pPr>
        <w:ind w:left="1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261A8">
      <w:start w:val="1"/>
      <w:numFmt w:val="bullet"/>
      <w:lvlText w:val="•"/>
      <w:lvlJc w:val="left"/>
      <w:pPr>
        <w:ind w:left="2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988814">
      <w:start w:val="1"/>
      <w:numFmt w:val="bullet"/>
      <w:lvlText w:val="o"/>
      <w:lvlJc w:val="left"/>
      <w:pPr>
        <w:ind w:left="2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BE2710">
      <w:start w:val="1"/>
      <w:numFmt w:val="bullet"/>
      <w:lvlText w:val="▪"/>
      <w:lvlJc w:val="left"/>
      <w:pPr>
        <w:ind w:left="3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4404A0">
      <w:start w:val="1"/>
      <w:numFmt w:val="bullet"/>
      <w:lvlText w:val="•"/>
      <w:lvlJc w:val="left"/>
      <w:pPr>
        <w:ind w:left="4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18B546">
      <w:start w:val="1"/>
      <w:numFmt w:val="bullet"/>
      <w:lvlText w:val="o"/>
      <w:lvlJc w:val="left"/>
      <w:pPr>
        <w:ind w:left="5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20C34">
      <w:start w:val="1"/>
      <w:numFmt w:val="bullet"/>
      <w:lvlText w:val="▪"/>
      <w:lvlJc w:val="left"/>
      <w:pPr>
        <w:ind w:left="5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332253D"/>
    <w:multiLevelType w:val="hybridMultilevel"/>
    <w:tmpl w:val="7932103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743608">
    <w:abstractNumId w:val="19"/>
  </w:num>
  <w:num w:numId="2" w16cid:durableId="395398576">
    <w:abstractNumId w:val="19"/>
  </w:num>
  <w:num w:numId="3" w16cid:durableId="681399798">
    <w:abstractNumId w:val="0"/>
  </w:num>
  <w:num w:numId="4" w16cid:durableId="855269492">
    <w:abstractNumId w:val="12"/>
  </w:num>
  <w:num w:numId="5" w16cid:durableId="543711412">
    <w:abstractNumId w:val="9"/>
  </w:num>
  <w:num w:numId="6" w16cid:durableId="73936483">
    <w:abstractNumId w:val="3"/>
  </w:num>
  <w:num w:numId="7" w16cid:durableId="2117871071">
    <w:abstractNumId w:val="7"/>
  </w:num>
  <w:num w:numId="8" w16cid:durableId="553739581">
    <w:abstractNumId w:val="11"/>
  </w:num>
  <w:num w:numId="9" w16cid:durableId="2061781336">
    <w:abstractNumId w:val="15"/>
  </w:num>
  <w:num w:numId="10" w16cid:durableId="882912863">
    <w:abstractNumId w:val="4"/>
  </w:num>
  <w:num w:numId="11" w16cid:durableId="1453597795">
    <w:abstractNumId w:val="16"/>
  </w:num>
  <w:num w:numId="12" w16cid:durableId="1308243133">
    <w:abstractNumId w:val="20"/>
  </w:num>
  <w:num w:numId="13" w16cid:durableId="1436248871">
    <w:abstractNumId w:val="10"/>
  </w:num>
  <w:num w:numId="14" w16cid:durableId="133908629">
    <w:abstractNumId w:val="5"/>
  </w:num>
  <w:num w:numId="15" w16cid:durableId="65418777">
    <w:abstractNumId w:val="1"/>
  </w:num>
  <w:num w:numId="16" w16cid:durableId="1540170588">
    <w:abstractNumId w:val="8"/>
  </w:num>
  <w:num w:numId="17" w16cid:durableId="1090393722">
    <w:abstractNumId w:val="13"/>
  </w:num>
  <w:num w:numId="18" w16cid:durableId="742264787">
    <w:abstractNumId w:val="6"/>
  </w:num>
  <w:num w:numId="19" w16cid:durableId="795683733">
    <w:abstractNumId w:val="2"/>
  </w:num>
  <w:num w:numId="20" w16cid:durableId="1870530333">
    <w:abstractNumId w:val="14"/>
    <w:lvlOverride w:ilvl="0">
      <w:startOverride w:val="1"/>
    </w:lvlOverride>
    <w:lvlOverride w:ilvl="1"/>
    <w:lvlOverride w:ilvl="2"/>
    <w:lvlOverride w:ilvl="3"/>
    <w:lvlOverride w:ilvl="4"/>
    <w:lvlOverride w:ilvl="5"/>
    <w:lvlOverride w:ilvl="6"/>
    <w:lvlOverride w:ilvl="7"/>
    <w:lvlOverride w:ilvl="8"/>
  </w:num>
  <w:num w:numId="21" w16cid:durableId="894396447">
    <w:abstractNumId w:val="17"/>
  </w:num>
  <w:num w:numId="22" w16cid:durableId="8651442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5F"/>
    <w:rsid w:val="00007EFF"/>
    <w:rsid w:val="00031007"/>
    <w:rsid w:val="00034DF8"/>
    <w:rsid w:val="0005344C"/>
    <w:rsid w:val="00056592"/>
    <w:rsid w:val="00064DC7"/>
    <w:rsid w:val="00067913"/>
    <w:rsid w:val="00067E3F"/>
    <w:rsid w:val="00070D2C"/>
    <w:rsid w:val="00076054"/>
    <w:rsid w:val="00091E72"/>
    <w:rsid w:val="000A02F2"/>
    <w:rsid w:val="000B108F"/>
    <w:rsid w:val="000D065F"/>
    <w:rsid w:val="000F54D1"/>
    <w:rsid w:val="000F7CB0"/>
    <w:rsid w:val="0012557C"/>
    <w:rsid w:val="00135EBB"/>
    <w:rsid w:val="00136589"/>
    <w:rsid w:val="001437D7"/>
    <w:rsid w:val="00143D51"/>
    <w:rsid w:val="00147999"/>
    <w:rsid w:val="00157B57"/>
    <w:rsid w:val="0016080F"/>
    <w:rsid w:val="00166993"/>
    <w:rsid w:val="00170675"/>
    <w:rsid w:val="00191BFE"/>
    <w:rsid w:val="00192161"/>
    <w:rsid w:val="00194B4D"/>
    <w:rsid w:val="001A2CC4"/>
    <w:rsid w:val="001B37E4"/>
    <w:rsid w:val="001D0E05"/>
    <w:rsid w:val="001D126E"/>
    <w:rsid w:val="001D46C1"/>
    <w:rsid w:val="001E7F12"/>
    <w:rsid w:val="001F1519"/>
    <w:rsid w:val="002050C7"/>
    <w:rsid w:val="0025027D"/>
    <w:rsid w:val="0025131B"/>
    <w:rsid w:val="00256D20"/>
    <w:rsid w:val="002674CD"/>
    <w:rsid w:val="00274DBF"/>
    <w:rsid w:val="00274EA0"/>
    <w:rsid w:val="00284843"/>
    <w:rsid w:val="00285BC8"/>
    <w:rsid w:val="002911A2"/>
    <w:rsid w:val="002923C9"/>
    <w:rsid w:val="002938C5"/>
    <w:rsid w:val="002A2523"/>
    <w:rsid w:val="002A43D7"/>
    <w:rsid w:val="002A57AF"/>
    <w:rsid w:val="002B3CE8"/>
    <w:rsid w:val="002C3F8A"/>
    <w:rsid w:val="002D447E"/>
    <w:rsid w:val="002E289D"/>
    <w:rsid w:val="002E52FF"/>
    <w:rsid w:val="002E5B0B"/>
    <w:rsid w:val="002F4FFE"/>
    <w:rsid w:val="002F5237"/>
    <w:rsid w:val="002F666B"/>
    <w:rsid w:val="00303698"/>
    <w:rsid w:val="003172F1"/>
    <w:rsid w:val="00320BB9"/>
    <w:rsid w:val="00322177"/>
    <w:rsid w:val="003241F7"/>
    <w:rsid w:val="00326E6B"/>
    <w:rsid w:val="00346BBA"/>
    <w:rsid w:val="00354D66"/>
    <w:rsid w:val="00362A76"/>
    <w:rsid w:val="00374FA6"/>
    <w:rsid w:val="00394593"/>
    <w:rsid w:val="003A4679"/>
    <w:rsid w:val="003A6038"/>
    <w:rsid w:val="003A7BB6"/>
    <w:rsid w:val="003B2136"/>
    <w:rsid w:val="003C077D"/>
    <w:rsid w:val="003C190C"/>
    <w:rsid w:val="003E524A"/>
    <w:rsid w:val="003E6A99"/>
    <w:rsid w:val="003F19F6"/>
    <w:rsid w:val="0040196F"/>
    <w:rsid w:val="00402CE8"/>
    <w:rsid w:val="004153BD"/>
    <w:rsid w:val="00416F6E"/>
    <w:rsid w:val="00441877"/>
    <w:rsid w:val="004453AF"/>
    <w:rsid w:val="00451D68"/>
    <w:rsid w:val="00466AC1"/>
    <w:rsid w:val="00472739"/>
    <w:rsid w:val="00473C12"/>
    <w:rsid w:val="00480490"/>
    <w:rsid w:val="00481903"/>
    <w:rsid w:val="004822F7"/>
    <w:rsid w:val="0048440C"/>
    <w:rsid w:val="00496207"/>
    <w:rsid w:val="004C253B"/>
    <w:rsid w:val="004C3B7E"/>
    <w:rsid w:val="004D3C74"/>
    <w:rsid w:val="004D693A"/>
    <w:rsid w:val="004F5E82"/>
    <w:rsid w:val="004F7FB2"/>
    <w:rsid w:val="00516500"/>
    <w:rsid w:val="0051743C"/>
    <w:rsid w:val="005218B7"/>
    <w:rsid w:val="00522AB2"/>
    <w:rsid w:val="0052664A"/>
    <w:rsid w:val="00533DC8"/>
    <w:rsid w:val="00534702"/>
    <w:rsid w:val="00535558"/>
    <w:rsid w:val="00535F1B"/>
    <w:rsid w:val="00553882"/>
    <w:rsid w:val="0055782C"/>
    <w:rsid w:val="005617CF"/>
    <w:rsid w:val="005637E9"/>
    <w:rsid w:val="00563F41"/>
    <w:rsid w:val="005710C6"/>
    <w:rsid w:val="00572A3F"/>
    <w:rsid w:val="00581DF3"/>
    <w:rsid w:val="005831EF"/>
    <w:rsid w:val="005838A9"/>
    <w:rsid w:val="00590C3E"/>
    <w:rsid w:val="00597754"/>
    <w:rsid w:val="005A13EA"/>
    <w:rsid w:val="005C3348"/>
    <w:rsid w:val="005F1694"/>
    <w:rsid w:val="005F16C2"/>
    <w:rsid w:val="00606BA1"/>
    <w:rsid w:val="006112ED"/>
    <w:rsid w:val="00613945"/>
    <w:rsid w:val="00626855"/>
    <w:rsid w:val="006312FB"/>
    <w:rsid w:val="00643DAB"/>
    <w:rsid w:val="00644D4C"/>
    <w:rsid w:val="006471FB"/>
    <w:rsid w:val="006509C2"/>
    <w:rsid w:val="00652D1E"/>
    <w:rsid w:val="00663054"/>
    <w:rsid w:val="00665467"/>
    <w:rsid w:val="00672DAC"/>
    <w:rsid w:val="00676959"/>
    <w:rsid w:val="00680C9E"/>
    <w:rsid w:val="006832E0"/>
    <w:rsid w:val="0069065E"/>
    <w:rsid w:val="00692424"/>
    <w:rsid w:val="00696158"/>
    <w:rsid w:val="006A2663"/>
    <w:rsid w:val="006A3F7E"/>
    <w:rsid w:val="006B04EF"/>
    <w:rsid w:val="006E0191"/>
    <w:rsid w:val="006E3987"/>
    <w:rsid w:val="006E4FEF"/>
    <w:rsid w:val="006E5407"/>
    <w:rsid w:val="007017F8"/>
    <w:rsid w:val="00712F99"/>
    <w:rsid w:val="00715FF7"/>
    <w:rsid w:val="00716E0A"/>
    <w:rsid w:val="00724EA4"/>
    <w:rsid w:val="0072649E"/>
    <w:rsid w:val="00742E98"/>
    <w:rsid w:val="007452F7"/>
    <w:rsid w:val="00757D0C"/>
    <w:rsid w:val="00760577"/>
    <w:rsid w:val="0076250C"/>
    <w:rsid w:val="00762C4E"/>
    <w:rsid w:val="0076566D"/>
    <w:rsid w:val="00770BFF"/>
    <w:rsid w:val="00770C63"/>
    <w:rsid w:val="00775848"/>
    <w:rsid w:val="00775C1C"/>
    <w:rsid w:val="007832DC"/>
    <w:rsid w:val="00783417"/>
    <w:rsid w:val="00783A31"/>
    <w:rsid w:val="0079464A"/>
    <w:rsid w:val="007A3186"/>
    <w:rsid w:val="007A6039"/>
    <w:rsid w:val="007B746B"/>
    <w:rsid w:val="007C5741"/>
    <w:rsid w:val="007D15CA"/>
    <w:rsid w:val="007D5AEE"/>
    <w:rsid w:val="007E4D59"/>
    <w:rsid w:val="007E5075"/>
    <w:rsid w:val="007F1A2D"/>
    <w:rsid w:val="00802546"/>
    <w:rsid w:val="008036D7"/>
    <w:rsid w:val="008071D4"/>
    <w:rsid w:val="00811741"/>
    <w:rsid w:val="00812F60"/>
    <w:rsid w:val="0081313C"/>
    <w:rsid w:val="008245DD"/>
    <w:rsid w:val="00827CBD"/>
    <w:rsid w:val="0083153D"/>
    <w:rsid w:val="00831E0A"/>
    <w:rsid w:val="00832E0C"/>
    <w:rsid w:val="0083490B"/>
    <w:rsid w:val="008410D8"/>
    <w:rsid w:val="00851117"/>
    <w:rsid w:val="0085527C"/>
    <w:rsid w:val="00856B92"/>
    <w:rsid w:val="00862440"/>
    <w:rsid w:val="008638D6"/>
    <w:rsid w:val="00864EE7"/>
    <w:rsid w:val="0088371D"/>
    <w:rsid w:val="00885B03"/>
    <w:rsid w:val="0089647C"/>
    <w:rsid w:val="008976DD"/>
    <w:rsid w:val="008A18A9"/>
    <w:rsid w:val="008C44BE"/>
    <w:rsid w:val="008C5762"/>
    <w:rsid w:val="008D08BE"/>
    <w:rsid w:val="008D18CD"/>
    <w:rsid w:val="008F515E"/>
    <w:rsid w:val="00914A9E"/>
    <w:rsid w:val="00934D24"/>
    <w:rsid w:val="00935BFF"/>
    <w:rsid w:val="009423BD"/>
    <w:rsid w:val="00943C36"/>
    <w:rsid w:val="00953ECE"/>
    <w:rsid w:val="00957B8B"/>
    <w:rsid w:val="009631B2"/>
    <w:rsid w:val="009636B5"/>
    <w:rsid w:val="009660BC"/>
    <w:rsid w:val="00982CD1"/>
    <w:rsid w:val="009B2F70"/>
    <w:rsid w:val="009B3AAD"/>
    <w:rsid w:val="009C21E4"/>
    <w:rsid w:val="009C49B8"/>
    <w:rsid w:val="009E0496"/>
    <w:rsid w:val="009E5FD7"/>
    <w:rsid w:val="009F2540"/>
    <w:rsid w:val="00A038EC"/>
    <w:rsid w:val="00A1141C"/>
    <w:rsid w:val="00A11591"/>
    <w:rsid w:val="00A11CAB"/>
    <w:rsid w:val="00A43771"/>
    <w:rsid w:val="00A475D3"/>
    <w:rsid w:val="00A47610"/>
    <w:rsid w:val="00A53B0C"/>
    <w:rsid w:val="00A602E8"/>
    <w:rsid w:val="00A6030E"/>
    <w:rsid w:val="00A60AE8"/>
    <w:rsid w:val="00A61A37"/>
    <w:rsid w:val="00A65323"/>
    <w:rsid w:val="00A86D36"/>
    <w:rsid w:val="00AA0225"/>
    <w:rsid w:val="00AA5918"/>
    <w:rsid w:val="00AB22DE"/>
    <w:rsid w:val="00AB6246"/>
    <w:rsid w:val="00AB7004"/>
    <w:rsid w:val="00AC2C58"/>
    <w:rsid w:val="00AD082E"/>
    <w:rsid w:val="00AF03F6"/>
    <w:rsid w:val="00AF5368"/>
    <w:rsid w:val="00AF71E1"/>
    <w:rsid w:val="00B04DF7"/>
    <w:rsid w:val="00B10330"/>
    <w:rsid w:val="00B14B16"/>
    <w:rsid w:val="00B262B3"/>
    <w:rsid w:val="00B31E15"/>
    <w:rsid w:val="00B43E8A"/>
    <w:rsid w:val="00B71379"/>
    <w:rsid w:val="00B7185F"/>
    <w:rsid w:val="00B74E08"/>
    <w:rsid w:val="00B77A6F"/>
    <w:rsid w:val="00B82EC5"/>
    <w:rsid w:val="00B85F62"/>
    <w:rsid w:val="00B87234"/>
    <w:rsid w:val="00B87579"/>
    <w:rsid w:val="00B9146F"/>
    <w:rsid w:val="00B95479"/>
    <w:rsid w:val="00B96171"/>
    <w:rsid w:val="00BA3F91"/>
    <w:rsid w:val="00BB7DF3"/>
    <w:rsid w:val="00BC796B"/>
    <w:rsid w:val="00BD3F90"/>
    <w:rsid w:val="00BE18C9"/>
    <w:rsid w:val="00BF2A4A"/>
    <w:rsid w:val="00C0226F"/>
    <w:rsid w:val="00C118CF"/>
    <w:rsid w:val="00C20F5C"/>
    <w:rsid w:val="00C40155"/>
    <w:rsid w:val="00C4056E"/>
    <w:rsid w:val="00C4419F"/>
    <w:rsid w:val="00C556AF"/>
    <w:rsid w:val="00C57B2B"/>
    <w:rsid w:val="00C71C44"/>
    <w:rsid w:val="00C752EE"/>
    <w:rsid w:val="00C76518"/>
    <w:rsid w:val="00C765A8"/>
    <w:rsid w:val="00C82DA2"/>
    <w:rsid w:val="00C85FD6"/>
    <w:rsid w:val="00C86434"/>
    <w:rsid w:val="00C93E2C"/>
    <w:rsid w:val="00C95599"/>
    <w:rsid w:val="00CA0973"/>
    <w:rsid w:val="00CC001C"/>
    <w:rsid w:val="00CC0C21"/>
    <w:rsid w:val="00CD2D3A"/>
    <w:rsid w:val="00CE1674"/>
    <w:rsid w:val="00CE2823"/>
    <w:rsid w:val="00CE6D9B"/>
    <w:rsid w:val="00CF3A47"/>
    <w:rsid w:val="00D04F31"/>
    <w:rsid w:val="00D108EB"/>
    <w:rsid w:val="00D20201"/>
    <w:rsid w:val="00D2169D"/>
    <w:rsid w:val="00D27825"/>
    <w:rsid w:val="00D37F2B"/>
    <w:rsid w:val="00D45A4A"/>
    <w:rsid w:val="00D527F5"/>
    <w:rsid w:val="00D5706A"/>
    <w:rsid w:val="00D573AA"/>
    <w:rsid w:val="00D60E5D"/>
    <w:rsid w:val="00D66C16"/>
    <w:rsid w:val="00D70A25"/>
    <w:rsid w:val="00D826BE"/>
    <w:rsid w:val="00D839DE"/>
    <w:rsid w:val="00DA183E"/>
    <w:rsid w:val="00DA2BA9"/>
    <w:rsid w:val="00DA6F84"/>
    <w:rsid w:val="00DB3D1E"/>
    <w:rsid w:val="00DC183B"/>
    <w:rsid w:val="00DC448A"/>
    <w:rsid w:val="00DD1053"/>
    <w:rsid w:val="00DF1F8B"/>
    <w:rsid w:val="00DF2D1C"/>
    <w:rsid w:val="00DF7EB3"/>
    <w:rsid w:val="00E16BF3"/>
    <w:rsid w:val="00E232DD"/>
    <w:rsid w:val="00E24AB6"/>
    <w:rsid w:val="00E35AFC"/>
    <w:rsid w:val="00E41F5F"/>
    <w:rsid w:val="00E47610"/>
    <w:rsid w:val="00E50E78"/>
    <w:rsid w:val="00E52A55"/>
    <w:rsid w:val="00E5441D"/>
    <w:rsid w:val="00E578E2"/>
    <w:rsid w:val="00E8343E"/>
    <w:rsid w:val="00E92E88"/>
    <w:rsid w:val="00E931B4"/>
    <w:rsid w:val="00E93D3D"/>
    <w:rsid w:val="00EA0B7E"/>
    <w:rsid w:val="00EA729F"/>
    <w:rsid w:val="00EA754D"/>
    <w:rsid w:val="00EC0B83"/>
    <w:rsid w:val="00EC6AE9"/>
    <w:rsid w:val="00ED4C3E"/>
    <w:rsid w:val="00ED5E7C"/>
    <w:rsid w:val="00EE5378"/>
    <w:rsid w:val="00EF0F98"/>
    <w:rsid w:val="00EF1AE7"/>
    <w:rsid w:val="00EF2E7C"/>
    <w:rsid w:val="00EF4E83"/>
    <w:rsid w:val="00F03853"/>
    <w:rsid w:val="00F1511C"/>
    <w:rsid w:val="00F34436"/>
    <w:rsid w:val="00F47494"/>
    <w:rsid w:val="00F52B10"/>
    <w:rsid w:val="00F52FA0"/>
    <w:rsid w:val="00F66C98"/>
    <w:rsid w:val="00F804A1"/>
    <w:rsid w:val="00F83B81"/>
    <w:rsid w:val="00F86F26"/>
    <w:rsid w:val="00F95439"/>
    <w:rsid w:val="00FB2059"/>
    <w:rsid w:val="00FB393D"/>
    <w:rsid w:val="00FC5549"/>
    <w:rsid w:val="00FC5AC0"/>
    <w:rsid w:val="00FE2DA0"/>
    <w:rsid w:val="00FF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FB28A1"/>
  <w15:docId w15:val="{3F260162-0DA3-4BE4-AE43-7CAB07F7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 w:type="table" w:styleId="TableGrid">
    <w:name w:val="Table Grid"/>
    <w:basedOn w:val="TableNormal"/>
    <w:uiPriority w:val="39"/>
    <w:rsid w:val="00DA2BA9"/>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E2C"/>
    <w:rPr>
      <w:color w:val="0000FF" w:themeColor="hyperlink"/>
      <w:u w:val="single"/>
    </w:rPr>
  </w:style>
  <w:style w:type="character" w:styleId="UnresolvedMention">
    <w:name w:val="Unresolved Mention"/>
    <w:basedOn w:val="DefaultParagraphFont"/>
    <w:uiPriority w:val="99"/>
    <w:semiHidden/>
    <w:unhideWhenUsed/>
    <w:rsid w:val="00C93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7666">
      <w:bodyDiv w:val="1"/>
      <w:marLeft w:val="0"/>
      <w:marRight w:val="0"/>
      <w:marTop w:val="0"/>
      <w:marBottom w:val="0"/>
      <w:divBdr>
        <w:top w:val="none" w:sz="0" w:space="0" w:color="auto"/>
        <w:left w:val="none" w:sz="0" w:space="0" w:color="auto"/>
        <w:bottom w:val="none" w:sz="0" w:space="0" w:color="auto"/>
        <w:right w:val="none" w:sz="0" w:space="0" w:color="auto"/>
      </w:divBdr>
    </w:div>
    <w:div w:id="1049842661">
      <w:bodyDiv w:val="1"/>
      <w:marLeft w:val="0"/>
      <w:marRight w:val="0"/>
      <w:marTop w:val="0"/>
      <w:marBottom w:val="0"/>
      <w:divBdr>
        <w:top w:val="none" w:sz="0" w:space="0" w:color="auto"/>
        <w:left w:val="none" w:sz="0" w:space="0" w:color="auto"/>
        <w:bottom w:val="none" w:sz="0" w:space="0" w:color="auto"/>
        <w:right w:val="none" w:sz="0" w:space="0" w:color="auto"/>
      </w:divBdr>
    </w:div>
    <w:div w:id="1520393556">
      <w:bodyDiv w:val="1"/>
      <w:marLeft w:val="0"/>
      <w:marRight w:val="0"/>
      <w:marTop w:val="0"/>
      <w:marBottom w:val="0"/>
      <w:divBdr>
        <w:top w:val="none" w:sz="0" w:space="0" w:color="auto"/>
        <w:left w:val="none" w:sz="0" w:space="0" w:color="auto"/>
        <w:bottom w:val="none" w:sz="0" w:space="0" w:color="auto"/>
        <w:right w:val="none" w:sz="0" w:space="0" w:color="auto"/>
      </w:divBdr>
    </w:div>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urturici@rwbfire.org" TargetMode="External"/><Relationship Id="rId5" Type="http://schemas.openxmlformats.org/officeDocument/2006/relationships/hyperlink" Target="mailto:mitigation@RW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subject/>
  <dc:creator>Dan E Butt</dc:creator>
  <cp:keywords/>
  <dc:description/>
  <cp:lastModifiedBy>Carol Cannon</cp:lastModifiedBy>
  <cp:revision>2</cp:revision>
  <cp:lastPrinted>2020-03-31T22:30:00Z</cp:lastPrinted>
  <dcterms:created xsi:type="dcterms:W3CDTF">2026-04-27T14:06:00Z</dcterms:created>
  <dcterms:modified xsi:type="dcterms:W3CDTF">2026-04-27T14:06:00Z</dcterms:modified>
</cp:coreProperties>
</file>